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E" w:rsidRDefault="008A7ADE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IX  Открытый всероссийский конкурс молодых вокалистов имени народной артистки СССР Н.А. Обуховой</w:t>
      </w:r>
    </w:p>
    <w:p w:rsidR="008A7ADE" w:rsidRDefault="008A7ADE">
      <w:pPr>
        <w:pStyle w:val="a3"/>
        <w:rPr>
          <w:sz w:val="32"/>
          <w:szCs w:val="32"/>
        </w:rPr>
      </w:pPr>
      <w:r>
        <w:rPr>
          <w:sz w:val="32"/>
          <w:szCs w:val="32"/>
        </w:rPr>
        <w:t>(Россия, Липецк, 5 – 8 ноября 2020 года)</w:t>
      </w:r>
    </w:p>
    <w:p w:rsidR="008A7ADE" w:rsidRDefault="008A7ADE">
      <w:pPr>
        <w:pStyle w:val="a3"/>
        <w:rPr>
          <w:sz w:val="32"/>
          <w:szCs w:val="32"/>
        </w:rPr>
      </w:pPr>
    </w:p>
    <w:p w:rsidR="008A7ADE" w:rsidRDefault="008A7ADE">
      <w:pPr>
        <w:pStyle w:val="a3"/>
        <w:rPr>
          <w:sz w:val="32"/>
          <w:szCs w:val="32"/>
        </w:rPr>
      </w:pPr>
    </w:p>
    <w:p w:rsidR="008A7ADE" w:rsidRDefault="008A7ADE">
      <w:pPr>
        <w:pStyle w:val="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Учредители конкурса</w:t>
      </w:r>
    </w:p>
    <w:p w:rsidR="008A7ADE" w:rsidRDefault="008A7ADE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Липецкой области</w:t>
      </w:r>
    </w:p>
    <w:p w:rsidR="008A7ADE" w:rsidRDefault="008A7ADE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культуры и туризма Липецкой области</w:t>
      </w: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</w:p>
    <w:p w:rsidR="008A7ADE" w:rsidRDefault="008A7ADE">
      <w:pPr>
        <w:pStyle w:val="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Организатор конкурса</w:t>
      </w:r>
    </w:p>
    <w:p w:rsidR="008A7ADE" w:rsidRDefault="008A7ADE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ОАУК  «Липецкая государственная филармония (Унион)»</w:t>
      </w:r>
    </w:p>
    <w:p w:rsidR="008A7ADE" w:rsidRDefault="008A7ADE">
      <w:pPr>
        <w:pStyle w:val="a3"/>
        <w:rPr>
          <w:sz w:val="32"/>
          <w:szCs w:val="32"/>
        </w:rPr>
      </w:pPr>
    </w:p>
    <w:p w:rsidR="008A7ADE" w:rsidRDefault="008A7ADE">
      <w:pPr>
        <w:pStyle w:val="a3"/>
      </w:pPr>
      <w:r>
        <w:t>ПОЛОЖЕНИЕ</w:t>
      </w: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конкурса:</w:t>
      </w:r>
    </w:p>
    <w:p w:rsidR="008A7ADE" w:rsidRDefault="008A7ADE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молодых дарований;</w:t>
      </w:r>
    </w:p>
    <w:p w:rsidR="008A7ADE" w:rsidRDefault="008A7ADE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сохранение культурного наследия России;</w:t>
      </w:r>
    </w:p>
    <w:p w:rsidR="008A7ADE" w:rsidRDefault="008A7ADE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единого культурного пространства.</w:t>
      </w:r>
    </w:p>
    <w:p w:rsidR="008A7ADE" w:rsidRDefault="008A7ADE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творческих связей.</w:t>
      </w:r>
    </w:p>
    <w:p w:rsidR="008A7ADE" w:rsidRDefault="008A7ADE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классической музыки.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время проведения конкурса: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Девятый Открытый всероссийский  конкурс молодых вокалистов имени народной артистки СССР Н.А. Обуховой  проводится в Липецке с 5 по 8 ноября 2020 года в камерном зале им. Т.Н. Хренникова ОАУК “Липецкая государс</w:t>
      </w:r>
      <w:r w:rsidR="00136CC9">
        <w:rPr>
          <w:sz w:val="28"/>
          <w:szCs w:val="28"/>
        </w:rPr>
        <w:t>твенная филармония  (Унион)” (г. Липецк</w:t>
      </w:r>
      <w:r>
        <w:rPr>
          <w:sz w:val="28"/>
          <w:szCs w:val="28"/>
        </w:rPr>
        <w:t xml:space="preserve"> ул. К.Маркса, 2).  </w:t>
      </w:r>
    </w:p>
    <w:p w:rsidR="008A7ADE" w:rsidRDefault="008A7ADE">
      <w:pPr>
        <w:pStyle w:val="10"/>
        <w:jc w:val="both"/>
        <w:rPr>
          <w:sz w:val="28"/>
          <w:szCs w:val="28"/>
        </w:rPr>
      </w:pP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конкурса: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 вокалисты – солисты оперных театров, артисты профессиональных концертных организаций, студенты и аспиранты  высших специальных учебных заведений не моложе 2002 года рождения и не старше 1985 года рождения.</w:t>
      </w:r>
    </w:p>
    <w:p w:rsidR="008A7ADE" w:rsidRDefault="008A7ADE">
      <w:pPr>
        <w:pStyle w:val="10"/>
        <w:jc w:val="both"/>
        <w:rPr>
          <w:b/>
          <w:bCs/>
        </w:rPr>
      </w:pP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конкурса:</w:t>
      </w: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Конкурс проводится в </w:t>
      </w:r>
      <w:r>
        <w:rPr>
          <w:b/>
          <w:bCs/>
          <w:sz w:val="28"/>
          <w:szCs w:val="28"/>
        </w:rPr>
        <w:t>три тура.</w:t>
      </w:r>
    </w:p>
    <w:p w:rsidR="008A7ADE" w:rsidRDefault="008A7ADE">
      <w:pPr>
        <w:pStyle w:val="10"/>
        <w:jc w:val="both"/>
        <w:rPr>
          <w:sz w:val="28"/>
          <w:szCs w:val="28"/>
        </w:rPr>
      </w:pPr>
    </w:p>
    <w:p w:rsidR="008A7ADE" w:rsidRDefault="008A7ADE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тур — отборочный (по видеозаписи). </w:t>
      </w:r>
    </w:p>
    <w:p w:rsidR="008A7ADE" w:rsidRDefault="008A7ADE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исполняет два произведения по своему выбору (ария и романс). </w:t>
      </w:r>
    </w:p>
    <w:p w:rsidR="008A7ADE" w:rsidRDefault="008A7ADE">
      <w:pPr>
        <w:pStyle w:val="10"/>
        <w:jc w:val="both"/>
        <w:rPr>
          <w:sz w:val="28"/>
          <w:szCs w:val="28"/>
        </w:rPr>
      </w:pPr>
    </w:p>
    <w:p w:rsidR="008A7ADE" w:rsidRDefault="008A7ADE">
      <w:pPr>
        <w:pStyle w:val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 тур </w:t>
      </w:r>
      <w:r>
        <w:rPr>
          <w:sz w:val="28"/>
          <w:szCs w:val="28"/>
        </w:rPr>
        <w:t>— три  произведения общей продолжительностью не более 15 мин:</w:t>
      </w:r>
    </w:p>
    <w:p w:rsidR="008A7ADE" w:rsidRDefault="008A7ADE">
      <w:pPr>
        <w:pStyle w:val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Ария по выбору  (18-20 вв.)</w:t>
      </w:r>
      <w:r>
        <w:rPr>
          <w:color w:val="000000"/>
          <w:sz w:val="28"/>
          <w:szCs w:val="28"/>
        </w:rPr>
        <w:tab/>
      </w:r>
    </w:p>
    <w:p w:rsidR="008A7ADE" w:rsidRDefault="008A7ADE">
      <w:pPr>
        <w:pStyle w:val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Романс западноевропейского композитора</w:t>
      </w:r>
    </w:p>
    <w:p w:rsidR="008A7ADE" w:rsidRDefault="008A7ADE">
      <w:pPr>
        <w:pStyle w:val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Романс русского композитора</w:t>
      </w:r>
    </w:p>
    <w:p w:rsidR="008A7ADE" w:rsidRDefault="008A7ADE">
      <w:pPr>
        <w:pStyle w:val="10"/>
        <w:jc w:val="both"/>
        <w:rPr>
          <w:sz w:val="28"/>
          <w:szCs w:val="28"/>
        </w:rPr>
      </w:pPr>
    </w:p>
    <w:p w:rsidR="008A7ADE" w:rsidRDefault="008A7ADE">
      <w:pPr>
        <w:pStyle w:val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 тур </w:t>
      </w:r>
      <w:r>
        <w:rPr>
          <w:sz w:val="28"/>
          <w:szCs w:val="28"/>
        </w:rPr>
        <w:t>— три произведения:</w:t>
      </w:r>
    </w:p>
    <w:p w:rsidR="008A7ADE" w:rsidRDefault="008A7ADE">
      <w:pPr>
        <w:pStyle w:val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Ария по выбору</w:t>
      </w:r>
    </w:p>
    <w:p w:rsidR="008A7ADE" w:rsidRDefault="008A7ADE">
      <w:pPr>
        <w:pStyle w:val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Романс по выбору</w:t>
      </w:r>
    </w:p>
    <w:p w:rsidR="008A7ADE" w:rsidRDefault="008A7ADE">
      <w:pPr>
        <w:pStyle w:val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Народная песня</w:t>
      </w:r>
    </w:p>
    <w:p w:rsidR="008A7ADE" w:rsidRDefault="008A7ADE">
      <w:pPr>
        <w:pStyle w:val="10"/>
        <w:ind w:firstLine="180"/>
        <w:jc w:val="both"/>
        <w:rPr>
          <w:color w:val="000000"/>
          <w:sz w:val="28"/>
          <w:szCs w:val="28"/>
        </w:rPr>
      </w:pP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произведения исполняются участниками в свободной последовательности на языке оригинала наизусть.</w:t>
      </w:r>
    </w:p>
    <w:p w:rsidR="008A7ADE" w:rsidRDefault="008A7ADE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Произведения, исполняемые участником во II туре, не могут быть им повторены в  III туре.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испытание проводится в форме публичных концертов. Порядок каждого выступления определяется жеребьевкой.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II туре будут допущены 32 человека по усмотрению жюри на основании заявочного листа-анкеты и видеозаписи.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III туре допускаются не более 13 исполнителей.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лауреатов и дипломантов конкурса обязательно участие в заключительном Гала-концерте. 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Лауреат конкурса может участвовать в концертах, проводимых в рамках Конкурса вокалистов им. Н. Обуховой в качестве приглашенного солиста, но не может принимать участие  в конкурсном состязании  в течение трех лет.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</w:p>
    <w:p w:rsidR="008A7ADE" w:rsidRDefault="008A7ADE">
      <w:pPr>
        <w:pStyle w:val="1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лауреатов: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Гала-концерте в Липецке  участникам концерта (лауреатам  конкурса) выплачиваются (безналичным расчетом) гонорары  в размере: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Лауреату I степени – 100   тысяч рублей;</w:t>
      </w: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Лауреату II степени – 70  тысяч рублей;</w:t>
      </w: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Лауреату III степени – 50 тысяч рублей;</w:t>
      </w:r>
    </w:p>
    <w:p w:rsidR="008A7ADE" w:rsidRDefault="008A7ADE">
      <w:pPr>
        <w:pStyle w:val="10"/>
        <w:ind w:firstLine="180"/>
        <w:jc w:val="both"/>
        <w:rPr>
          <w:b/>
          <w:bCs/>
          <w:sz w:val="28"/>
          <w:szCs w:val="28"/>
        </w:rPr>
      </w:pPr>
    </w:p>
    <w:p w:rsidR="008A7ADE" w:rsidRDefault="008A7ADE">
      <w:pPr>
        <w:pStyle w:val="1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участники 3 тура награждаются званиями Дипломантов конкурса.</w:t>
      </w:r>
    </w:p>
    <w:p w:rsidR="008A7ADE" w:rsidRDefault="008A7ADE">
      <w:pPr>
        <w:pStyle w:val="10"/>
        <w:ind w:firstLine="180"/>
        <w:jc w:val="both"/>
        <w:rPr>
          <w:b/>
          <w:bCs/>
          <w:sz w:val="28"/>
          <w:szCs w:val="28"/>
        </w:rPr>
      </w:pPr>
    </w:p>
    <w:p w:rsidR="008A7ADE" w:rsidRDefault="008A7ADE">
      <w:pPr>
        <w:pStyle w:val="1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Специальные призы:</w:t>
      </w: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«Лучший концертмейстер конкурса» - диплом и денежное вознаграждение  в размере </w:t>
      </w:r>
      <w:r w:rsidR="00611C1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 ты</w:t>
      </w:r>
      <w:r w:rsidR="00136CC9">
        <w:rPr>
          <w:b/>
          <w:bCs/>
          <w:sz w:val="28"/>
          <w:szCs w:val="28"/>
        </w:rPr>
        <w:t>сяч рублей (2 приза)</w:t>
      </w:r>
      <w:r>
        <w:rPr>
          <w:b/>
          <w:bCs/>
          <w:sz w:val="28"/>
          <w:szCs w:val="28"/>
        </w:rPr>
        <w:t xml:space="preserve"> </w:t>
      </w: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Государственные, общественные организации, творческие союзы, фирмы и средства массовой информации могут учреждать специальные призы для участников конкурса, по согласованию с Организационным комитетом конкурса. </w:t>
      </w:r>
    </w:p>
    <w:p w:rsidR="008A7ADE" w:rsidRDefault="008A7ADE">
      <w:pPr>
        <w:pStyle w:val="10"/>
        <w:ind w:firstLine="180"/>
        <w:jc w:val="both"/>
        <w:rPr>
          <w:b/>
          <w:bCs/>
          <w:sz w:val="28"/>
          <w:szCs w:val="28"/>
        </w:rPr>
      </w:pP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самостоятельно оплачивают расходы на проезд в г. Липецк и обратно, проживание, питание, а также расходы своего концертмейстера. 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 конкурса опла</w:t>
      </w:r>
      <w:r w:rsidR="00136CC9">
        <w:rPr>
          <w:sz w:val="28"/>
          <w:szCs w:val="28"/>
        </w:rPr>
        <w:t>чивает участникам конкурса, прош</w:t>
      </w:r>
      <w:r>
        <w:rPr>
          <w:sz w:val="28"/>
          <w:szCs w:val="28"/>
        </w:rPr>
        <w:t>едшим в 3 тур конкурса,  и их концертмейстерам проживание в гостинице.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участия в конкурсе необходимо выслать заявочный лист-анкету и видеозапись до 1</w:t>
      </w:r>
      <w:r w:rsidR="00611C17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2020 года по адресу: 398059  г. Липецк, ул. Фрунзе, 7а (Липецкая  филармония.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Конкурс Обуховой), на электронную почту </w:t>
      </w:r>
      <w:hyperlink r:id="rId6">
        <w:r>
          <w:rPr>
            <w:sz w:val="28"/>
            <w:szCs w:val="28"/>
            <w:u w:val="single"/>
          </w:rPr>
          <w:t>obuhova.info@mail.ru</w:t>
        </w:r>
      </w:hyperlink>
      <w:r>
        <w:rPr>
          <w:sz w:val="28"/>
          <w:szCs w:val="28"/>
        </w:rPr>
        <w:t xml:space="preserve"> или на страницу конкурса в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hyperlink r:id="rId7">
        <w:r>
          <w:rPr>
            <w:sz w:val="28"/>
            <w:szCs w:val="28"/>
            <w:u w:val="single"/>
          </w:rPr>
          <w:t>https://vk.com/obukhova_competition</w:t>
        </w:r>
      </w:hyperlink>
      <w:r>
        <w:rPr>
          <w:sz w:val="28"/>
          <w:szCs w:val="28"/>
        </w:rPr>
        <w:t>.</w:t>
      </w:r>
      <w:proofErr w:type="gramEnd"/>
    </w:p>
    <w:p w:rsidR="008A7ADE" w:rsidRDefault="008A7ADE">
      <w:pPr>
        <w:pStyle w:val="10"/>
        <w:ind w:firstLine="720"/>
        <w:jc w:val="both"/>
        <w:rPr>
          <w:b/>
          <w:bCs/>
          <w:sz w:val="28"/>
          <w:szCs w:val="28"/>
        </w:rPr>
      </w:pP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 заявочному листу-анкете  для  граждан РФ прилагаются: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 паспорта (2-3, 5 (6) страницы);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Пенсионного страхового свидетельства;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ИНН;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Реквизиты счета и банка конкурсанта;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Сведения об участии в других конкурсах;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Творческая автобиография (в свободной форме в электронном виде);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Цветное фото в электронном виде анфас,  формат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Видеозапись программы I тура.</w:t>
      </w:r>
    </w:p>
    <w:p w:rsidR="008A7ADE" w:rsidRDefault="008A7ADE">
      <w:pPr>
        <w:pStyle w:val="10"/>
        <w:ind w:left="360"/>
        <w:rPr>
          <w:sz w:val="28"/>
          <w:szCs w:val="28"/>
        </w:rPr>
      </w:pPr>
    </w:p>
    <w:p w:rsidR="008A7ADE" w:rsidRDefault="008A7ADE">
      <w:pPr>
        <w:pStyle w:val="1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заявочному листу-анкете  для  представителей иных стран прилагаются: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 паспорта;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Реквизиты счета и банка конкурсанта;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Сведения об участии в других конкурсах;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Творческая автобиография (в свободной форме в электронном виде);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Цветное фото в электронном виде анфас,  формат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;</w:t>
      </w:r>
    </w:p>
    <w:p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Видеозапись программы I тура.</w:t>
      </w:r>
    </w:p>
    <w:p w:rsidR="008A7ADE" w:rsidRDefault="008A7ADE">
      <w:pPr>
        <w:pStyle w:val="10"/>
        <w:ind w:left="360"/>
        <w:rPr>
          <w:sz w:val="28"/>
          <w:szCs w:val="28"/>
        </w:rPr>
      </w:pP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документы должны быть представлены на русском языке. Указанная в заявке программа может быть изменена до </w:t>
      </w:r>
      <w:r w:rsidR="00DE5D1B">
        <w:rPr>
          <w:sz w:val="28"/>
          <w:szCs w:val="28"/>
        </w:rPr>
        <w:t>1</w:t>
      </w:r>
      <w:r w:rsidR="00524B07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2020 г. За точность сведений, указанных в заявке, ответственность несет направляющая сторона. 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кандидат, допущенный к конкурсу, будет официально оповещен Организационным комитетом конкурса до 1</w:t>
      </w:r>
      <w:r w:rsidR="00524B07">
        <w:rPr>
          <w:sz w:val="28"/>
          <w:szCs w:val="28"/>
        </w:rPr>
        <w:t>9</w:t>
      </w:r>
      <w:r>
        <w:rPr>
          <w:sz w:val="28"/>
          <w:szCs w:val="28"/>
        </w:rPr>
        <w:t xml:space="preserve">  октября   2020 г. Участники, допущенные к конкурсу, подтверждают прибытие на конкурс до </w:t>
      </w:r>
      <w:r w:rsidR="00524B07">
        <w:rPr>
          <w:sz w:val="28"/>
          <w:szCs w:val="28"/>
        </w:rPr>
        <w:t>22</w:t>
      </w:r>
      <w:r>
        <w:rPr>
          <w:sz w:val="28"/>
          <w:szCs w:val="28"/>
        </w:rPr>
        <w:t xml:space="preserve">октября   2020 г. </w:t>
      </w:r>
    </w:p>
    <w:p w:rsidR="008A7ADE" w:rsidRDefault="008A7ADE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участников, жеребьёвка и  оплата вступительного взноса  в размере 2000 рублей состоятся 4 ноября 2020 г. с 12.00 до 15.00. В случае отказа исполнителя от участия в конкурсе документы не возвращаются.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Организационный комитет конкурса оставляет за собой право использовать присланные участниками информационные материалы  (видео,  фотографию, биографию и т.д.) для представления их прессе, радио и ТВ, публикации на сайте филармонии или на странице конкурса в социальных сетях; а также право аудио и видеозаписи прослушиваний и заключительного Гала-концерта конкурса с последующим их обнародованием в СМИ и Интернет-ресурсах без  дополнительного гонорара участникам. </w:t>
      </w:r>
      <w:proofErr w:type="gramEnd"/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конкурса может предоставить участнику квалифицированного концертмейстера на основании предварительной заявки, поданной участником. Организационный комитет предоставляет каждому участнику время для репетиций: перед каждым туром (45 мин. в классе и 15 мин. в зале, где будут проходить конкурсные прослушивания). Участники заключительного Гала-концерта репетируют по дополнительному расписанию. Для выступления с концертмейстером, предоставляемым 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омитетом, участник должен прислать нот</w:t>
      </w:r>
      <w:r w:rsidR="009B34FE">
        <w:rPr>
          <w:sz w:val="28"/>
          <w:szCs w:val="28"/>
        </w:rPr>
        <w:t>ы всех произведений не позднее 16</w:t>
      </w:r>
      <w:r>
        <w:rPr>
          <w:sz w:val="28"/>
          <w:szCs w:val="28"/>
        </w:rPr>
        <w:t xml:space="preserve"> октября  2020 г.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выступления на конкурсе  обязателен вечерний туалет: для мужчин — фрак или черный костюм, для женщин – длинное концертное платье.</w:t>
      </w: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конкурса предусматривается проведение  мастер-классов по желанию участников. </w:t>
      </w:r>
    </w:p>
    <w:p w:rsidR="008A7ADE" w:rsidRDefault="008A7ADE">
      <w:pPr>
        <w:pStyle w:val="10"/>
        <w:ind w:firstLine="180"/>
        <w:jc w:val="both"/>
        <w:rPr>
          <w:sz w:val="28"/>
          <w:szCs w:val="28"/>
        </w:rPr>
      </w:pP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</w:p>
    <w:p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конкурса, а также дополнительная информация будут размещены на сайте Липецкой филармонии</w:t>
      </w:r>
      <w:r w:rsidR="00136CC9">
        <w:rPr>
          <w:sz w:val="28"/>
          <w:szCs w:val="28"/>
        </w:rPr>
        <w:t xml:space="preserve"> http://unionzal.ru/ в разделе </w:t>
      </w:r>
      <w:r>
        <w:rPr>
          <w:sz w:val="28"/>
          <w:szCs w:val="28"/>
        </w:rPr>
        <w:t xml:space="preserve">«Проекты» &gt; Конкурс молодых вокалистов им. Н.Обуховой”, а также на странице конкурса в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hyperlink r:id="rId8">
        <w:r>
          <w:rPr>
            <w:sz w:val="28"/>
            <w:szCs w:val="28"/>
            <w:u w:val="single"/>
          </w:rPr>
          <w:t>https://vk.com/obukhova_competition</w:t>
        </w:r>
      </w:hyperlink>
      <w:r>
        <w:rPr>
          <w:sz w:val="28"/>
          <w:szCs w:val="28"/>
        </w:rPr>
        <w:t>.</w:t>
      </w:r>
    </w:p>
    <w:p w:rsidR="008A7ADE" w:rsidRDefault="008A7ADE">
      <w:pPr>
        <w:pStyle w:val="10"/>
        <w:ind w:firstLine="180"/>
        <w:jc w:val="both"/>
        <w:rPr>
          <w:sz w:val="28"/>
          <w:szCs w:val="28"/>
        </w:rPr>
      </w:pPr>
    </w:p>
    <w:p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Контактная информация:</w:t>
      </w:r>
    </w:p>
    <w:p w:rsidR="008A7ADE" w:rsidRDefault="008A7ADE">
      <w:pPr>
        <w:pStyle w:val="1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 (4742) 22-10-08, 8 (919) 164-14-11 (</w:t>
      </w:r>
      <w:proofErr w:type="spellStart"/>
      <w:r>
        <w:rPr>
          <w:sz w:val="28"/>
          <w:szCs w:val="28"/>
        </w:rPr>
        <w:t>Карандакова</w:t>
      </w:r>
      <w:proofErr w:type="spellEnd"/>
      <w:r>
        <w:rPr>
          <w:sz w:val="28"/>
          <w:szCs w:val="28"/>
        </w:rPr>
        <w:t xml:space="preserve"> Зинаида Николаевна – ответственный секретарь конкурса)</w:t>
      </w:r>
    </w:p>
    <w:p w:rsidR="008A7ADE" w:rsidRDefault="008A7ADE">
      <w:pPr>
        <w:pStyle w:val="1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 (4742) 23-06-35, 8 (950) 804-63-15 (Аникеева Анна Сергеевна - администратор конкурса)</w:t>
      </w:r>
    </w:p>
    <w:p w:rsidR="008A7ADE" w:rsidRDefault="008A7ADE">
      <w:pPr>
        <w:pStyle w:val="1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 (4742) 22-08-52, 8 (915) 551-15-37 (Мартынова Вера Михайловна - администратор конкурса)</w:t>
      </w:r>
    </w:p>
    <w:p w:rsidR="008A7ADE" w:rsidRDefault="008A7ADE">
      <w:pPr>
        <w:pStyle w:val="10"/>
        <w:ind w:firstLine="180"/>
        <w:jc w:val="both"/>
        <w:rPr>
          <w:sz w:val="28"/>
          <w:szCs w:val="28"/>
        </w:rPr>
      </w:pPr>
    </w:p>
    <w:p w:rsidR="008A7ADE" w:rsidRDefault="00660269">
      <w:pPr>
        <w:pStyle w:val="10"/>
        <w:ind w:firstLine="180"/>
        <w:jc w:val="both"/>
        <w:rPr>
          <w:sz w:val="28"/>
          <w:szCs w:val="28"/>
        </w:rPr>
      </w:pPr>
      <w:hyperlink r:id="rId9">
        <w:r w:rsidR="008A7ADE">
          <w:rPr>
            <w:color w:val="0000FF"/>
            <w:sz w:val="28"/>
            <w:szCs w:val="28"/>
            <w:u w:val="single"/>
          </w:rPr>
          <w:t>obuhova.info@mail.ru</w:t>
        </w:r>
      </w:hyperlink>
    </w:p>
    <w:p w:rsidR="008A7ADE" w:rsidRDefault="00660269">
      <w:pPr>
        <w:pStyle w:val="10"/>
        <w:ind w:firstLine="180"/>
        <w:jc w:val="both"/>
        <w:rPr>
          <w:sz w:val="28"/>
          <w:szCs w:val="28"/>
        </w:rPr>
      </w:pPr>
      <w:hyperlink r:id="rId10">
        <w:r w:rsidR="008A7ADE">
          <w:rPr>
            <w:color w:val="0000FF"/>
            <w:sz w:val="28"/>
            <w:szCs w:val="28"/>
            <w:u w:val="single"/>
          </w:rPr>
          <w:t>https://vk.com/obukhova_competition</w:t>
        </w:r>
      </w:hyperlink>
    </w:p>
    <w:p w:rsidR="008A7ADE" w:rsidRDefault="008A7ADE">
      <w:pPr>
        <w:pStyle w:val="10"/>
        <w:ind w:firstLine="180"/>
        <w:jc w:val="both"/>
        <w:rPr>
          <w:sz w:val="28"/>
          <w:szCs w:val="28"/>
        </w:rPr>
      </w:pPr>
    </w:p>
    <w:p w:rsidR="008A7ADE" w:rsidRDefault="008A7ADE">
      <w:pPr>
        <w:pStyle w:val="10"/>
        <w:ind w:firstLine="180"/>
        <w:jc w:val="both"/>
        <w:rPr>
          <w:sz w:val="28"/>
          <w:szCs w:val="28"/>
        </w:rPr>
      </w:pPr>
    </w:p>
    <w:p w:rsidR="008A7ADE" w:rsidRDefault="008A7ADE">
      <w:pPr>
        <w:pStyle w:val="10"/>
        <w:ind w:firstLine="180"/>
        <w:jc w:val="both"/>
        <w:rPr>
          <w:sz w:val="28"/>
          <w:szCs w:val="28"/>
        </w:rPr>
      </w:pPr>
      <w:r>
        <w:br w:type="page"/>
      </w:r>
    </w:p>
    <w:p w:rsidR="008A7ADE" w:rsidRDefault="008A7ADE">
      <w:pPr>
        <w:pStyle w:val="10"/>
        <w:ind w:right="-199" w:firstLine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Заявочный лист – анкета</w:t>
      </w:r>
    </w:p>
    <w:p w:rsidR="008A7ADE" w:rsidRDefault="008A7ADE">
      <w:pPr>
        <w:pStyle w:val="10"/>
        <w:ind w:right="-199" w:firstLine="4860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Х конкурсе молодых </w:t>
      </w:r>
    </w:p>
    <w:p w:rsidR="008A7ADE" w:rsidRDefault="008A7ADE">
      <w:pPr>
        <w:pStyle w:val="10"/>
        <w:ind w:right="-199" w:firstLine="4860"/>
        <w:rPr>
          <w:sz w:val="28"/>
          <w:szCs w:val="28"/>
        </w:rPr>
      </w:pPr>
      <w:r>
        <w:rPr>
          <w:sz w:val="28"/>
          <w:szCs w:val="28"/>
        </w:rPr>
        <w:t>вокалистов им. Н.А.Обуховой</w:t>
      </w:r>
    </w:p>
    <w:p w:rsidR="008A7ADE" w:rsidRDefault="008A7ADE">
      <w:pPr>
        <w:pStyle w:val="10"/>
        <w:ind w:right="-199"/>
        <w:jc w:val="right"/>
        <w:rPr>
          <w:b/>
          <w:bCs/>
          <w:sz w:val="32"/>
          <w:szCs w:val="32"/>
        </w:rPr>
      </w:pPr>
    </w:p>
    <w:p w:rsidR="008A7ADE" w:rsidRDefault="008A7ADE">
      <w:pPr>
        <w:pStyle w:val="10"/>
        <w:ind w:right="-19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</w:p>
    <w:p w:rsidR="008A7ADE" w:rsidRDefault="008A7ADE">
      <w:pPr>
        <w:pStyle w:val="10"/>
        <w:ind w:right="-199"/>
        <w:jc w:val="right"/>
      </w:pPr>
      <w:r>
        <w:t>(категория голоса)</w:t>
      </w: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</w:pPr>
      <w:r>
        <w:t xml:space="preserve">Фамилия, имя, отчество </w:t>
      </w: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</w:pPr>
      <w:r>
        <w:t xml:space="preserve">Дата и место рождения </w:t>
      </w: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</w:pPr>
      <w:r>
        <w:t>Страна, которую Вы представляете</w:t>
      </w: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</w:pPr>
      <w:r>
        <w:t>Гражданство</w:t>
      </w: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pBdr>
          <w:bottom w:val="single" w:sz="12" w:space="0" w:color="000000"/>
        </w:pBdr>
        <w:ind w:right="-199"/>
      </w:pPr>
      <w:r>
        <w:t xml:space="preserve">Домашний адрес (с индексом), контактный телефон, факс, e – </w:t>
      </w:r>
      <w:proofErr w:type="spellStart"/>
      <w:r>
        <w:t>mail</w:t>
      </w:r>
      <w:proofErr w:type="spellEnd"/>
    </w:p>
    <w:p w:rsidR="008A7ADE" w:rsidRDefault="008A7ADE">
      <w:pPr>
        <w:pStyle w:val="10"/>
        <w:pBdr>
          <w:bottom w:val="single" w:sz="12" w:space="0" w:color="000000"/>
        </w:pBdr>
        <w:ind w:right="-199"/>
        <w:rPr>
          <w:sz w:val="20"/>
          <w:szCs w:val="20"/>
        </w:rPr>
      </w:pPr>
    </w:p>
    <w:p w:rsidR="008A7ADE" w:rsidRDefault="008A7ADE">
      <w:pPr>
        <w:pStyle w:val="10"/>
        <w:pBdr>
          <w:bottom w:val="single" w:sz="12" w:space="0" w:color="000000"/>
        </w:pBdr>
        <w:ind w:right="-199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</w:pPr>
      <w:r>
        <w:t>Музыкальное образование</w:t>
      </w:r>
    </w:p>
    <w:p w:rsidR="008A7ADE" w:rsidRDefault="008A7ADE">
      <w:pPr>
        <w:pStyle w:val="10"/>
        <w:ind w:right="-199"/>
        <w:jc w:val="both"/>
      </w:pPr>
      <w:r>
        <w:t>(учебное заведение, курс, если окончили – в каком году)</w:t>
      </w: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</w:pPr>
      <w:r>
        <w:t>Педагоги</w:t>
      </w:r>
    </w:p>
    <w:p w:rsidR="008A7ADE" w:rsidRDefault="008A7ADE">
      <w:pPr>
        <w:pStyle w:val="10"/>
        <w:ind w:right="-199"/>
      </w:pPr>
      <w:r>
        <w:t>(фамилия, имя полностью)</w:t>
      </w: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</w:pPr>
      <w:r>
        <w:t>Место работы, должность конкурсанта</w:t>
      </w: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</w:pPr>
      <w:r>
        <w:t>Участие во всех Международных и других конкурсах, премии, награды</w:t>
      </w: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pBdr>
          <w:top w:val="single" w:sz="12" w:space="0" w:color="000000"/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pBdr>
          <w:top w:val="single" w:sz="12" w:space="0" w:color="000000"/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rPr>
          <w:sz w:val="20"/>
          <w:szCs w:val="20"/>
        </w:rPr>
      </w:pPr>
    </w:p>
    <w:p w:rsidR="008A7ADE" w:rsidRDefault="008A7ADE">
      <w:pPr>
        <w:pStyle w:val="10"/>
        <w:ind w:right="-199"/>
        <w:rPr>
          <w:sz w:val="20"/>
          <w:szCs w:val="20"/>
        </w:rPr>
      </w:pPr>
    </w:p>
    <w:p w:rsidR="008A7ADE" w:rsidRDefault="008A7ADE">
      <w:pPr>
        <w:pStyle w:val="10"/>
        <w:pBdr>
          <w:top w:val="single" w:sz="12" w:space="0" w:color="000000"/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pBdr>
          <w:top w:val="single" w:sz="12" w:space="0" w:color="000000"/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:rsidR="008A7ADE" w:rsidRDefault="008A7ADE">
      <w:pPr>
        <w:pStyle w:val="10"/>
        <w:ind w:right="-199"/>
        <w:jc w:val="center"/>
        <w:rPr>
          <w:sz w:val="20"/>
          <w:szCs w:val="20"/>
        </w:rPr>
      </w:pPr>
    </w:p>
    <w:p w:rsidR="008A7ADE" w:rsidRDefault="008A7ADE">
      <w:pPr>
        <w:pStyle w:val="10"/>
        <w:ind w:right="-199"/>
        <w:jc w:val="center"/>
      </w:pPr>
    </w:p>
    <w:p w:rsidR="008A7ADE" w:rsidRDefault="008A7ADE">
      <w:pPr>
        <w:pStyle w:val="10"/>
        <w:ind w:right="-199"/>
        <w:jc w:val="center"/>
      </w:pPr>
      <w:r>
        <w:t>ПРОГРАММА</w:t>
      </w:r>
    </w:p>
    <w:p w:rsidR="008A7ADE" w:rsidRDefault="008A7ADE">
      <w:pPr>
        <w:pStyle w:val="10"/>
        <w:spacing w:after="120"/>
        <w:jc w:val="both"/>
        <w:rPr>
          <w:i/>
          <w:iCs/>
          <w:color w:val="000000"/>
          <w:u w:val="single"/>
        </w:rPr>
      </w:pPr>
    </w:p>
    <w:p w:rsidR="008A7ADE" w:rsidRDefault="008A7ADE">
      <w:pPr>
        <w:pStyle w:val="10"/>
        <w:ind w:right="-199"/>
        <w:jc w:val="center"/>
      </w:pPr>
      <w:r>
        <w:t>I тур</w:t>
      </w:r>
    </w:p>
    <w:p w:rsidR="008A7ADE" w:rsidRDefault="008A7ADE">
      <w:pPr>
        <w:pStyle w:val="10"/>
        <w:ind w:right="-199"/>
        <w:jc w:val="both"/>
      </w:pPr>
      <w:r>
        <w:t>1.</w:t>
      </w: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  <w:r>
        <w:t xml:space="preserve">2.  </w:t>
      </w: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  <w:r>
        <w:t xml:space="preserve">3.     </w:t>
      </w:r>
    </w:p>
    <w:p w:rsidR="008A7ADE" w:rsidRDefault="008A7ADE">
      <w:pPr>
        <w:pStyle w:val="10"/>
        <w:spacing w:after="120"/>
        <w:jc w:val="center"/>
        <w:rPr>
          <w:color w:val="000000"/>
        </w:rPr>
      </w:pPr>
    </w:p>
    <w:p w:rsidR="008A7ADE" w:rsidRDefault="008A7ADE">
      <w:pPr>
        <w:pStyle w:val="10"/>
        <w:spacing w:after="120"/>
        <w:jc w:val="both"/>
        <w:rPr>
          <w:color w:val="000000"/>
        </w:rPr>
      </w:pPr>
    </w:p>
    <w:p w:rsidR="008A7ADE" w:rsidRDefault="008A7ADE">
      <w:pPr>
        <w:pStyle w:val="10"/>
        <w:spacing w:after="120"/>
        <w:jc w:val="both"/>
        <w:rPr>
          <w:color w:val="000000"/>
        </w:rPr>
      </w:pPr>
    </w:p>
    <w:p w:rsidR="008A7ADE" w:rsidRDefault="008A7ADE">
      <w:pPr>
        <w:pStyle w:val="10"/>
        <w:ind w:right="-199"/>
        <w:jc w:val="center"/>
      </w:pPr>
    </w:p>
    <w:p w:rsidR="008A7ADE" w:rsidRDefault="008A7ADE">
      <w:pPr>
        <w:pStyle w:val="10"/>
        <w:ind w:right="-199"/>
        <w:jc w:val="center"/>
      </w:pPr>
      <w:r>
        <w:t>II тур</w:t>
      </w:r>
    </w:p>
    <w:p w:rsidR="008A7ADE" w:rsidRDefault="008A7ADE">
      <w:pPr>
        <w:pStyle w:val="10"/>
        <w:ind w:right="-199"/>
        <w:jc w:val="both"/>
      </w:pPr>
      <w:r>
        <w:t>1.</w:t>
      </w: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  <w:r>
        <w:t xml:space="preserve">2.  </w:t>
      </w: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  <w:r>
        <w:t xml:space="preserve">3.     </w:t>
      </w: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center"/>
      </w:pPr>
    </w:p>
    <w:p w:rsidR="008A7ADE" w:rsidRDefault="008A7ADE">
      <w:pPr>
        <w:pStyle w:val="10"/>
        <w:ind w:right="-199"/>
        <w:jc w:val="center"/>
      </w:pPr>
    </w:p>
    <w:p w:rsidR="008A7ADE" w:rsidRDefault="008A7ADE">
      <w:pPr>
        <w:pStyle w:val="10"/>
        <w:ind w:right="-199"/>
        <w:jc w:val="center"/>
      </w:pPr>
    </w:p>
    <w:p w:rsidR="008A7ADE" w:rsidRDefault="008A7ADE">
      <w:pPr>
        <w:pStyle w:val="10"/>
        <w:ind w:right="-199"/>
        <w:jc w:val="center"/>
      </w:pPr>
      <w:r>
        <w:t>III тур</w:t>
      </w:r>
    </w:p>
    <w:p w:rsidR="008A7ADE" w:rsidRDefault="008A7ADE">
      <w:pPr>
        <w:pStyle w:val="10"/>
        <w:ind w:right="-199"/>
        <w:jc w:val="center"/>
      </w:pPr>
      <w:r>
        <w:t>(указать начальные слова арий)</w:t>
      </w:r>
    </w:p>
    <w:p w:rsidR="008A7ADE" w:rsidRDefault="008A7ADE">
      <w:pPr>
        <w:pStyle w:val="10"/>
        <w:ind w:right="-199"/>
        <w:jc w:val="both"/>
      </w:pPr>
      <w:r>
        <w:t xml:space="preserve">1. </w:t>
      </w: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  <w:r>
        <w:t xml:space="preserve">2.   </w:t>
      </w: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  <w:r>
        <w:t xml:space="preserve">3.  </w:t>
      </w: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  <w:rPr>
          <w:i/>
          <w:iCs/>
        </w:rPr>
      </w:pPr>
      <w:r>
        <w:rPr>
          <w:i/>
          <w:iCs/>
        </w:rPr>
        <w:t xml:space="preserve">Я даю разрешение на обработку своих персональных данных, а также подтверждаю, что ознакомлен с условиями конкурса, программой и обязуюсь их выполнять. </w:t>
      </w: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  <w:r>
        <w:t xml:space="preserve">Дата   </w:t>
      </w:r>
    </w:p>
    <w:p w:rsidR="008A7ADE" w:rsidRDefault="008A7ADE">
      <w:pPr>
        <w:pStyle w:val="10"/>
        <w:ind w:right="-199"/>
        <w:jc w:val="both"/>
      </w:pPr>
    </w:p>
    <w:p w:rsidR="008A7ADE" w:rsidRDefault="008A7ADE">
      <w:pPr>
        <w:pStyle w:val="10"/>
        <w:ind w:right="-199"/>
        <w:jc w:val="both"/>
      </w:pPr>
      <w:r>
        <w:t xml:space="preserve">Подпись </w:t>
      </w:r>
    </w:p>
    <w:p w:rsidR="008A7ADE" w:rsidRDefault="008A7ADE">
      <w:pPr>
        <w:pStyle w:val="10"/>
      </w:pPr>
    </w:p>
    <w:sectPr w:rsidR="008A7ADE" w:rsidSect="00C551C4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swiss"/>
    <w:pitch w:val="variable"/>
    <w:sig w:usb0="80000023" w:usb1="0200FFEE" w:usb2="0304002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9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26490155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C4"/>
    <w:rsid w:val="000071A6"/>
    <w:rsid w:val="00136CC9"/>
    <w:rsid w:val="001E4436"/>
    <w:rsid w:val="0042001F"/>
    <w:rsid w:val="00524B07"/>
    <w:rsid w:val="00611C17"/>
    <w:rsid w:val="00660269"/>
    <w:rsid w:val="008A7ADE"/>
    <w:rsid w:val="009B34FE"/>
    <w:rsid w:val="009D246B"/>
    <w:rsid w:val="00C551C4"/>
    <w:rsid w:val="00CB74D3"/>
    <w:rsid w:val="00D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1F"/>
    <w:rPr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C551C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C551C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C551C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C551C4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10"/>
    <w:next w:val="10"/>
    <w:link w:val="50"/>
    <w:uiPriority w:val="99"/>
    <w:qFormat/>
    <w:rsid w:val="00C551C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C551C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D6A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6A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6A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6A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6A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6AFD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C551C4"/>
    <w:rPr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C551C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1D6A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C551C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1D6AF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1F"/>
    <w:rPr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C551C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C551C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C551C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C551C4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10"/>
    <w:next w:val="10"/>
    <w:link w:val="50"/>
    <w:uiPriority w:val="99"/>
    <w:qFormat/>
    <w:rsid w:val="00C551C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C551C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D6A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6A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6A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6A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6A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6AFD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C551C4"/>
    <w:rPr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C551C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1D6A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C551C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1D6AF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bukhova_competi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obukhova_competi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uhova.info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obukhova_competi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uhova.inf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</cp:lastModifiedBy>
  <cp:revision>2</cp:revision>
  <dcterms:created xsi:type="dcterms:W3CDTF">2020-09-18T11:31:00Z</dcterms:created>
  <dcterms:modified xsi:type="dcterms:W3CDTF">2020-09-18T11:31:00Z</dcterms:modified>
</cp:coreProperties>
</file>