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54" w:rsidRDefault="00F85554" w:rsidP="00F85554">
      <w:pPr>
        <w:spacing w:after="0" w:line="276" w:lineRule="auto"/>
        <w:rPr>
          <w:rFonts w:ascii="Times New Roman" w:hAnsi="Times New Roman"/>
          <w:b/>
          <w:sz w:val="28"/>
        </w:rPr>
      </w:pPr>
    </w:p>
    <w:p w:rsidR="00FF05DF" w:rsidRDefault="00FF05DF" w:rsidP="00F85554">
      <w:pPr>
        <w:spacing w:after="0" w:line="276" w:lineRule="auto"/>
        <w:rPr>
          <w:rFonts w:ascii="Times New Roman" w:hAnsi="Times New Roman"/>
          <w:b/>
          <w:sz w:val="28"/>
        </w:rPr>
      </w:pPr>
    </w:p>
    <w:p w:rsidR="00FF05DF" w:rsidRDefault="00FF05DF" w:rsidP="00F85554">
      <w:pPr>
        <w:spacing w:after="0" w:line="276" w:lineRule="auto"/>
        <w:rPr>
          <w:rFonts w:ascii="Times New Roman" w:hAnsi="Times New Roman"/>
          <w:b/>
          <w:sz w:val="28"/>
        </w:rPr>
      </w:pPr>
    </w:p>
    <w:p w:rsidR="00FF05DF" w:rsidRDefault="00FF05DF" w:rsidP="00F85554">
      <w:pPr>
        <w:spacing w:after="0" w:line="276" w:lineRule="auto"/>
        <w:rPr>
          <w:rFonts w:ascii="Times New Roman" w:hAnsi="Times New Roman"/>
          <w:b/>
          <w:sz w:val="28"/>
        </w:rPr>
      </w:pPr>
    </w:p>
    <w:p w:rsidR="00FF05DF" w:rsidRDefault="00FF05DF" w:rsidP="00F85554">
      <w:pPr>
        <w:spacing w:after="0" w:line="276" w:lineRule="auto"/>
        <w:rPr>
          <w:rFonts w:ascii="Times New Roman" w:hAnsi="Times New Roman"/>
          <w:b/>
          <w:sz w:val="28"/>
        </w:rPr>
      </w:pPr>
    </w:p>
    <w:p w:rsidR="00FF05DF" w:rsidRDefault="00FF05DF" w:rsidP="00F85554">
      <w:pPr>
        <w:spacing w:after="0" w:line="276" w:lineRule="auto"/>
        <w:rPr>
          <w:rFonts w:ascii="Times New Roman" w:hAnsi="Times New Roman"/>
          <w:b/>
          <w:sz w:val="28"/>
        </w:rPr>
      </w:pPr>
    </w:p>
    <w:p w:rsidR="00FF05DF" w:rsidRDefault="00FF05DF" w:rsidP="00F85554">
      <w:pPr>
        <w:spacing w:after="0" w:line="276" w:lineRule="auto"/>
        <w:rPr>
          <w:rFonts w:ascii="Times New Roman" w:hAnsi="Times New Roman"/>
          <w:b/>
          <w:sz w:val="28"/>
        </w:rPr>
      </w:pPr>
    </w:p>
    <w:p w:rsidR="00F85554" w:rsidRDefault="00F85554" w:rsidP="00F85554">
      <w:pPr>
        <w:spacing w:after="0" w:line="276" w:lineRule="auto"/>
        <w:jc w:val="center"/>
        <w:rPr>
          <w:rFonts w:ascii="Times New Roman" w:hAnsi="Times New Roman"/>
          <w:sz w:val="28"/>
        </w:rPr>
      </w:pPr>
    </w:p>
    <w:p w:rsidR="00F85554" w:rsidRDefault="00F85554" w:rsidP="00F85554">
      <w:pPr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52"/>
          <w:szCs w:val="52"/>
          <w:lang w:eastAsia="en-US" w:bidi="en-US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Lucida Sans Unicode" w:hAnsi="Times New Roman" w:cs="Tahoma"/>
          <w:b/>
          <w:color w:val="000000"/>
          <w:sz w:val="52"/>
          <w:szCs w:val="52"/>
          <w:lang w:eastAsia="en-US" w:bidi="en-US"/>
        </w:rPr>
        <w:t>ПОЛОЖЕНИЕ</w:t>
      </w:r>
    </w:p>
    <w:p w:rsidR="00FF05DF" w:rsidRDefault="00FF05DF" w:rsidP="00F85554">
      <w:pPr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52"/>
          <w:szCs w:val="52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sz w:val="52"/>
          <w:szCs w:val="52"/>
          <w:lang w:eastAsia="en-US" w:bidi="en-US"/>
        </w:rPr>
        <w:t>о</w:t>
      </w:r>
    </w:p>
    <w:p w:rsidR="00F85554" w:rsidRDefault="00F85554" w:rsidP="00F85554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36"/>
          <w:szCs w:val="36"/>
          <w:lang w:eastAsia="en-US" w:bidi="en-US"/>
        </w:rPr>
      </w:pPr>
      <w:proofErr w:type="gramStart"/>
      <w:r>
        <w:rPr>
          <w:rFonts w:ascii="Times New Roman" w:eastAsia="Lucida Sans Unicode" w:hAnsi="Times New Roman" w:cs="Tahoma"/>
          <w:b/>
          <w:color w:val="000000"/>
          <w:sz w:val="36"/>
          <w:szCs w:val="36"/>
          <w:lang w:eastAsia="en-US" w:bidi="en-US"/>
        </w:rPr>
        <w:t>Второ</w:t>
      </w:r>
      <w:r w:rsidR="00FF05DF">
        <w:rPr>
          <w:rFonts w:ascii="Times New Roman" w:eastAsia="Lucida Sans Unicode" w:hAnsi="Times New Roman" w:cs="Tahoma"/>
          <w:b/>
          <w:color w:val="000000"/>
          <w:sz w:val="36"/>
          <w:szCs w:val="36"/>
          <w:lang w:eastAsia="en-US" w:bidi="en-US"/>
        </w:rPr>
        <w:t>м</w:t>
      </w:r>
      <w:proofErr w:type="gramEnd"/>
      <w:r>
        <w:rPr>
          <w:rFonts w:ascii="Times New Roman" w:eastAsia="Lucida Sans Unicode" w:hAnsi="Times New Roman" w:cs="Tahoma"/>
          <w:b/>
          <w:color w:val="000000"/>
          <w:sz w:val="36"/>
          <w:szCs w:val="36"/>
          <w:lang w:eastAsia="en-US" w:bidi="en-US"/>
        </w:rPr>
        <w:t xml:space="preserve"> Всероссийск</w:t>
      </w:r>
      <w:r w:rsidR="00FF05DF">
        <w:rPr>
          <w:rFonts w:ascii="Times New Roman" w:eastAsia="Lucida Sans Unicode" w:hAnsi="Times New Roman" w:cs="Tahoma"/>
          <w:b/>
          <w:color w:val="000000"/>
          <w:sz w:val="36"/>
          <w:szCs w:val="36"/>
          <w:lang w:eastAsia="en-US" w:bidi="en-US"/>
        </w:rPr>
        <w:t>ом детском конкурсе-фестивале</w:t>
      </w:r>
    </w:p>
    <w:p w:rsidR="00F85554" w:rsidRDefault="00F85554" w:rsidP="00F85554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36"/>
          <w:szCs w:val="36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sz w:val="36"/>
          <w:szCs w:val="36"/>
          <w:lang w:eastAsia="en-US" w:bidi="en-US"/>
        </w:rPr>
        <w:t>имени Виталия Ходоша</w:t>
      </w:r>
    </w:p>
    <w:p w:rsidR="00F85554" w:rsidRDefault="00F85554" w:rsidP="00F85554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36"/>
          <w:szCs w:val="36"/>
          <w:lang w:eastAsia="en-US" w:bidi="en-US"/>
        </w:rPr>
      </w:pPr>
    </w:p>
    <w:p w:rsidR="00F85554" w:rsidRDefault="00F85554" w:rsidP="00F85554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32"/>
          <w:szCs w:val="28"/>
          <w:lang w:eastAsia="en-US" w:bidi="en-US"/>
        </w:rPr>
      </w:pPr>
    </w:p>
    <w:p w:rsidR="00F85554" w:rsidRDefault="00F85554" w:rsidP="00F85554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32"/>
          <w:szCs w:val="28"/>
          <w:lang w:eastAsia="en-US" w:bidi="en-US"/>
        </w:rPr>
      </w:pPr>
    </w:p>
    <w:p w:rsidR="00F85554" w:rsidRDefault="00F85554" w:rsidP="00F85554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32"/>
          <w:szCs w:val="28"/>
          <w:lang w:eastAsia="en-US" w:bidi="en-US"/>
        </w:rPr>
      </w:pPr>
    </w:p>
    <w:p w:rsidR="00F85554" w:rsidRDefault="00F85554" w:rsidP="00F85554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32"/>
          <w:szCs w:val="28"/>
          <w:lang w:eastAsia="en-US" w:bidi="en-US"/>
        </w:rPr>
      </w:pPr>
    </w:p>
    <w:p w:rsidR="00F85554" w:rsidRDefault="00F85554" w:rsidP="00F85554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32"/>
          <w:szCs w:val="28"/>
          <w:lang w:eastAsia="en-US" w:bidi="en-US"/>
        </w:rPr>
      </w:pPr>
    </w:p>
    <w:p w:rsidR="00F85554" w:rsidRDefault="00F85554" w:rsidP="00F85554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32"/>
          <w:szCs w:val="28"/>
          <w:lang w:eastAsia="en-US" w:bidi="en-US"/>
        </w:rPr>
      </w:pPr>
    </w:p>
    <w:p w:rsidR="00F85554" w:rsidRDefault="00F85554" w:rsidP="00F85554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32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sz w:val="32"/>
          <w:szCs w:val="28"/>
          <w:lang w:eastAsia="en-US" w:bidi="en-US"/>
        </w:rPr>
        <w:t>Ростов-на-Дону</w:t>
      </w:r>
    </w:p>
    <w:p w:rsidR="00F85554" w:rsidRDefault="00F85554" w:rsidP="00F85554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32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sz w:val="32"/>
          <w:szCs w:val="28"/>
          <w:lang w:eastAsia="en-US" w:bidi="en-US"/>
        </w:rPr>
        <w:t>2021 год</w:t>
      </w:r>
    </w:p>
    <w:p w:rsidR="00F85554" w:rsidRDefault="00F85554" w:rsidP="00F85554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32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sz w:val="32"/>
          <w:szCs w:val="28"/>
          <w:lang w:eastAsia="en-US" w:bidi="en-US"/>
        </w:rPr>
        <w:br w:type="page"/>
      </w:r>
      <w:r>
        <w:rPr>
          <w:rFonts w:ascii="Times New Roman" w:eastAsia="Lucida Sans Unicode" w:hAnsi="Times New Roman" w:cs="Tahoma"/>
          <w:b/>
          <w:color w:val="000000"/>
          <w:sz w:val="32"/>
          <w:szCs w:val="28"/>
          <w:lang w:eastAsia="en-US" w:bidi="en-US"/>
        </w:rPr>
        <w:lastRenderedPageBreak/>
        <w:t>1. Общие положения</w:t>
      </w:r>
    </w:p>
    <w:p w:rsidR="00F85554" w:rsidRDefault="00F85554" w:rsidP="00F85554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</w:rPr>
        <w:t xml:space="preserve">1.1.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Настоящее положение определяет порядок организации и проведения </w:t>
      </w:r>
      <w:r w:rsidR="007D3D7B"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II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Всероссийского детского конкурса-фестиваля им. Виталия Семёновича Ходоша.</w:t>
      </w:r>
    </w:p>
    <w:p w:rsidR="00F85554" w:rsidRDefault="00F85554" w:rsidP="00F85554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/>
          <w:b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1.2.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  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Организаторами конкурса выступают Управление Культуры города Ростова-на-Дону, Ростовская государственная консерватория им. С. В. Рахманинова,</w:t>
      </w:r>
      <w:r>
        <w:rPr>
          <w:rStyle w:val="a6"/>
          <w:b w:val="0"/>
          <w:sz w:val="28"/>
          <w:szCs w:val="28"/>
        </w:rPr>
        <w:t xml:space="preserve"> </w:t>
      </w:r>
      <w:r w:rsidR="007D3D7B" w:rsidRPr="007D3D7B">
        <w:rPr>
          <w:rStyle w:val="a6"/>
          <w:rFonts w:ascii="Times New Roman" w:hAnsi="Times New Roman"/>
          <w:b w:val="0"/>
          <w:sz w:val="28"/>
          <w:szCs w:val="28"/>
        </w:rPr>
        <w:t>Союз композиторов России,</w:t>
      </w:r>
      <w:r w:rsidR="007D3D7B">
        <w:rPr>
          <w:rStyle w:val="a6"/>
          <w:b w:val="0"/>
          <w:sz w:val="28"/>
          <w:szCs w:val="28"/>
        </w:rPr>
        <w:t xml:space="preserve"> </w:t>
      </w:r>
      <w:r w:rsidRPr="007D3D7B">
        <w:rPr>
          <w:rStyle w:val="a6"/>
          <w:rFonts w:ascii="Times New Roman" w:hAnsi="Times New Roman"/>
          <w:b w:val="0"/>
          <w:sz w:val="28"/>
          <w:szCs w:val="28"/>
        </w:rPr>
        <w:t>Ростовская  организация Союза композиторов России</w:t>
      </w:r>
      <w:r w:rsidR="007D3D7B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,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Муниципальное бюджетное учреждение дополнительного образования Детская школа искусств № 1 им. В. С. Ходоша города Ростова-на-Дону. </w:t>
      </w:r>
    </w:p>
    <w:p w:rsidR="00F85554" w:rsidRDefault="00F85554" w:rsidP="00F8555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1.3.</w:t>
      </w:r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 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Конкурс проводится при поддержке</w:t>
      </w:r>
      <w:r w:rsidR="007D3D7B" w:rsidRPr="007D3D7B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="007D3D7B" w:rsidRPr="00702E3A">
        <w:rPr>
          <w:rFonts w:eastAsia="Lucida Sans Unicode" w:cs="Tahoma"/>
          <w:color w:val="000000"/>
          <w:sz w:val="28"/>
          <w:szCs w:val="28"/>
          <w:lang w:eastAsia="en-US" w:bidi="en-US"/>
        </w:rPr>
        <w:t>ГБУ РО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="007D3D7B">
        <w:rPr>
          <w:rFonts w:eastAsia="Lucida Sans Unicode" w:cs="Tahoma"/>
          <w:color w:val="000000"/>
          <w:sz w:val="28"/>
          <w:szCs w:val="28"/>
          <w:lang w:eastAsia="en-US" w:bidi="en-US"/>
        </w:rPr>
        <w:t>«</w:t>
      </w:r>
      <w:r>
        <w:rPr>
          <w:rStyle w:val="a6"/>
          <w:b w:val="0"/>
          <w:sz w:val="28"/>
          <w:szCs w:val="28"/>
        </w:rPr>
        <w:t>Областно</w:t>
      </w:r>
      <w:r w:rsidR="007D3D7B">
        <w:rPr>
          <w:rStyle w:val="a6"/>
          <w:b w:val="0"/>
          <w:sz w:val="28"/>
          <w:szCs w:val="28"/>
        </w:rPr>
        <w:t xml:space="preserve">й </w:t>
      </w:r>
      <w:r>
        <w:rPr>
          <w:rStyle w:val="a6"/>
          <w:b w:val="0"/>
          <w:sz w:val="28"/>
          <w:szCs w:val="28"/>
        </w:rPr>
        <w:t>методическ</w:t>
      </w:r>
      <w:r w:rsidR="007D3D7B">
        <w:rPr>
          <w:rStyle w:val="a6"/>
          <w:b w:val="0"/>
          <w:sz w:val="28"/>
          <w:szCs w:val="28"/>
        </w:rPr>
        <w:t>ий</w:t>
      </w:r>
      <w:r>
        <w:rPr>
          <w:rStyle w:val="a6"/>
          <w:sz w:val="28"/>
          <w:szCs w:val="28"/>
        </w:rPr>
        <w:t xml:space="preserve">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центр </w:t>
      </w:r>
      <w:r>
        <w:rPr>
          <w:color w:val="000000"/>
          <w:sz w:val="28"/>
          <w:szCs w:val="28"/>
        </w:rPr>
        <w:t>по образовательным учреждениям культуры и искусства</w:t>
      </w:r>
      <w:r w:rsidR="007D3D7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F85554" w:rsidRDefault="00F85554" w:rsidP="00F85554">
      <w:pPr>
        <w:pStyle w:val="a5"/>
        <w:tabs>
          <w:tab w:val="left" w:pos="992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Цели и задачи конкурса: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eastAsia="Calibri" w:cs="Calibri"/>
        </w:rPr>
        <w:t xml:space="preserve">– </w:t>
      </w:r>
      <w:r>
        <w:rPr>
          <w:rFonts w:ascii="Times New Roman" w:hAnsi="Times New Roman"/>
          <w:sz w:val="28"/>
        </w:rPr>
        <w:t>популяризация творческого наследия Виталия Семёновича Ходоша в области музыки для детей;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развитие регионального компонента в части репертуарной политики при обучении и воспитании учащихся ДМШ и ДШИ;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– развитие исполнительского мастерства хоровых коллективов, вокалистов и инструменталистов; </w:t>
      </w:r>
    </w:p>
    <w:p w:rsidR="00F85554" w:rsidRDefault="00F85554" w:rsidP="00F855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– выявление одаренных исполнителей; </w:t>
      </w:r>
      <w:r>
        <w:rPr>
          <w:rFonts w:ascii="Times New Roman" w:hAnsi="Times New Roman"/>
          <w:sz w:val="28"/>
        </w:rPr>
        <w:t xml:space="preserve">      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содействие развитию сценической практики и исполнительского опыта учащихся;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воспитание умения осваивать и передавать стилистические особенности и жанровое разнообразие исполняемых произведений;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укрепление творческих связей между преподавателями и руководителями коллективов, обмен опытом и практической информацией;</w:t>
      </w:r>
    </w:p>
    <w:p w:rsidR="00F85554" w:rsidRDefault="00F85554" w:rsidP="00F85554">
      <w:pPr>
        <w:spacing w:after="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совершенствование детского музыкального образования; </w:t>
      </w:r>
    </w:p>
    <w:p w:rsidR="00F85554" w:rsidRDefault="00F85554" w:rsidP="00F85554">
      <w:pPr>
        <w:spacing w:after="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сохранение и преумножение отечественных исполнительских традиций.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en-US" w:bidi="en-US"/>
        </w:rPr>
        <w:t>– создание атмосферы незабываемого праздника детства и творчества.</w:t>
      </w:r>
    </w:p>
    <w:p w:rsidR="00F85554" w:rsidRDefault="00F85554" w:rsidP="00F85554">
      <w:pPr>
        <w:spacing w:after="0" w:line="276" w:lineRule="auto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en-US" w:bidi="en-US"/>
        </w:rPr>
      </w:pPr>
    </w:p>
    <w:p w:rsidR="00F85554" w:rsidRDefault="00F85554" w:rsidP="00F85554">
      <w:pPr>
        <w:widowControl w:val="0"/>
        <w:tabs>
          <w:tab w:val="left" w:pos="9923"/>
        </w:tabs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>2.</w:t>
      </w: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val="en-US" w:eastAsia="en-US" w:bidi="en-US"/>
        </w:rPr>
        <w:t> </w:t>
      </w: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>Порядок организации и проведения конкурса</w:t>
      </w:r>
    </w:p>
    <w:p w:rsidR="00F85554" w:rsidRDefault="00F85554" w:rsidP="00F85554">
      <w:pPr>
        <w:widowControl w:val="0"/>
        <w:tabs>
          <w:tab w:val="left" w:pos="9923"/>
        </w:tabs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</w:p>
    <w:p w:rsidR="00F85554" w:rsidRDefault="00F85554" w:rsidP="00F85554">
      <w:pPr>
        <w:widowControl w:val="0"/>
        <w:tabs>
          <w:tab w:val="left" w:pos="9923"/>
        </w:tabs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2.1.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 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В конкурсе могут принимать участие ученики ДШИ, ДМШ, специальных музыкальных школ, лицеев, экспериментальных детских музыкальных школ для одарённых детей всех краёв и областей России. </w:t>
      </w:r>
      <w:r w:rsidRPr="007D3D7B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Номинация «Переложения сочинений В. Ходоша» предполагает участие </w:t>
      </w:r>
      <w:r w:rsidRPr="007D3D7B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lastRenderedPageBreak/>
        <w:t>профессиональных музыкантов.</w:t>
      </w:r>
    </w:p>
    <w:p w:rsidR="00F85554" w:rsidRDefault="00F85554" w:rsidP="00F85554">
      <w:pPr>
        <w:widowControl w:val="0"/>
        <w:tabs>
          <w:tab w:val="right" w:pos="7695"/>
        </w:tabs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2.2.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 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Конкурс проводится по следующим номинациям:    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b/>
          <w:sz w:val="28"/>
        </w:rPr>
        <w:t>Инструментальное сольное исполнительство</w:t>
      </w:r>
      <w:r>
        <w:rPr>
          <w:rFonts w:ascii="Times New Roman" w:hAnsi="Times New Roman"/>
          <w:sz w:val="28"/>
        </w:rPr>
        <w:t xml:space="preserve"> – фортепиано, струнные (скрипка, виолончель), народные, духовые  и другие инструменты;  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– Инструментальное ансамблевое исполнительство</w:t>
      </w:r>
      <w:r>
        <w:rPr>
          <w:rFonts w:ascii="Times New Roman" w:hAnsi="Times New Roman"/>
          <w:sz w:val="28"/>
        </w:rPr>
        <w:t xml:space="preserve"> – фортепианный ансамбль, инструментальный ансамбль;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Вокальный ансамбль  (</w:t>
      </w:r>
      <w:r>
        <w:rPr>
          <w:rFonts w:ascii="Times New Roman" w:hAnsi="Times New Roman"/>
          <w:sz w:val="28"/>
        </w:rPr>
        <w:t>от 2 до 12 человек</w:t>
      </w:r>
      <w:r>
        <w:rPr>
          <w:rFonts w:ascii="Times New Roman" w:hAnsi="Times New Roman"/>
          <w:b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 w:rsidR="007D3D7B" w:rsidRPr="007D3D7B">
        <w:rPr>
          <w:rFonts w:ascii="Times New Roman" w:hAnsi="Times New Roman"/>
          <w:b/>
          <w:sz w:val="28"/>
        </w:rPr>
        <w:t>Академический</w:t>
      </w:r>
      <w:r w:rsidR="007D3D7B">
        <w:rPr>
          <w:rFonts w:ascii="Times New Roman" w:hAnsi="Times New Roman"/>
          <w:sz w:val="28"/>
        </w:rPr>
        <w:t xml:space="preserve"> </w:t>
      </w:r>
      <w:r w:rsidR="007D3D7B"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z w:val="28"/>
        </w:rPr>
        <w:t>окал;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b/>
          <w:sz w:val="28"/>
        </w:rPr>
        <w:t>Хоровое исполнительство.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b/>
          <w:sz w:val="28"/>
        </w:rPr>
        <w:t>Переложения сочинений В. Ходоша</w:t>
      </w:r>
      <w:r>
        <w:rPr>
          <w:rFonts w:ascii="Times New Roman" w:hAnsi="Times New Roman"/>
          <w:sz w:val="28"/>
        </w:rPr>
        <w:t xml:space="preserve">  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Возрастные категории: 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Инструментальное сольное исполнительство  –  7–9 лет, 10–12 лет, 13–15 лет. 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В ансамблевых номинациях возрастная категория определяется по младшим исполнителям.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 w:rsidR="007D3D7B">
        <w:rPr>
          <w:rFonts w:ascii="Times New Roman" w:hAnsi="Times New Roman"/>
          <w:sz w:val="28"/>
        </w:rPr>
        <w:t>Академический в</w:t>
      </w:r>
      <w:r>
        <w:rPr>
          <w:rFonts w:ascii="Times New Roman" w:hAnsi="Times New Roman"/>
          <w:sz w:val="28"/>
        </w:rPr>
        <w:t xml:space="preserve">окал – младшая категория 7–9 лет, средняя категория 10–13 лет, старшая 14–17 лет. 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Хоровое исполнительство: младший хор – 7–10 лет, старший хор – 11–17 лет.</w:t>
      </w:r>
    </w:p>
    <w:p w:rsidR="007D3D7B" w:rsidRDefault="00F85554" w:rsidP="007D3D7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Переложения сочинений В. Ходоша  – к участию в номинации допускаются </w:t>
      </w:r>
      <w:r w:rsidR="00241F4E">
        <w:rPr>
          <w:rFonts w:ascii="Times New Roman" w:hAnsi="Times New Roman"/>
          <w:sz w:val="28"/>
        </w:rPr>
        <w:t>музыканты</w:t>
      </w:r>
      <w:r w:rsidR="007D3D7B">
        <w:rPr>
          <w:rFonts w:ascii="Times New Roman" w:hAnsi="Times New Roman"/>
          <w:sz w:val="28"/>
        </w:rPr>
        <w:t>, в том числе преподаватели участников конкурса, руководители коллективов</w:t>
      </w:r>
      <w:r w:rsidR="007D3D7B" w:rsidRPr="007D3D7B">
        <w:rPr>
          <w:rFonts w:ascii="Times New Roman" w:hAnsi="Times New Roman"/>
          <w:sz w:val="28"/>
        </w:rPr>
        <w:t xml:space="preserve"> </w:t>
      </w:r>
      <w:r w:rsidR="007D3D7B">
        <w:rPr>
          <w:rFonts w:ascii="Times New Roman" w:hAnsi="Times New Roman"/>
          <w:sz w:val="28"/>
        </w:rPr>
        <w:t>без возрастных ограничений.</w:t>
      </w:r>
    </w:p>
    <w:p w:rsidR="00F85554" w:rsidRDefault="00F85554" w:rsidP="00F85554">
      <w:pPr>
        <w:tabs>
          <w:tab w:val="left" w:pos="105"/>
          <w:tab w:val="center" w:pos="5017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Требования к участникам.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Исполняются 2 произведения: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 w:rsidR="007D3D7B">
        <w:rPr>
          <w:rFonts w:ascii="Times New Roman" w:hAnsi="Times New Roman"/>
          <w:b/>
          <w:sz w:val="28"/>
        </w:rPr>
        <w:t>1-е произведени</w:t>
      </w:r>
      <w:r w:rsidR="005446E5"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 xml:space="preserve"> </w:t>
      </w:r>
      <w:r w:rsidR="005446E5">
        <w:rPr>
          <w:rFonts w:ascii="Times New Roman" w:hAnsi="Times New Roman"/>
          <w:sz w:val="28"/>
        </w:rPr>
        <w:t xml:space="preserve">– сочинение </w:t>
      </w:r>
      <w:r>
        <w:rPr>
          <w:rFonts w:ascii="Times New Roman" w:hAnsi="Times New Roman"/>
          <w:b/>
          <w:sz w:val="28"/>
        </w:rPr>
        <w:t xml:space="preserve">В.С. Ходоша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b/>
          <w:sz w:val="28"/>
        </w:rPr>
        <w:t>все номинации свободный выбор</w:t>
      </w:r>
      <w:r>
        <w:rPr>
          <w:rFonts w:ascii="Times New Roman" w:hAnsi="Times New Roman"/>
          <w:sz w:val="28"/>
        </w:rPr>
        <w:t xml:space="preserve">. 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Нот</w:t>
      </w:r>
      <w:r w:rsidR="005446E5">
        <w:rPr>
          <w:rFonts w:ascii="Times New Roman" w:hAnsi="Times New Roman"/>
          <w:sz w:val="28"/>
        </w:rPr>
        <w:t xml:space="preserve">ный текст </w:t>
      </w:r>
      <w:r>
        <w:rPr>
          <w:rFonts w:ascii="Times New Roman" w:hAnsi="Times New Roman"/>
          <w:sz w:val="28"/>
        </w:rPr>
        <w:t xml:space="preserve">произведений В. С. Ходоша по ссылке: </w:t>
      </w:r>
      <w:hyperlink r:id="rId5" w:history="1">
        <w:r>
          <w:rPr>
            <w:rStyle w:val="a3"/>
            <w:rFonts w:ascii="Times New Roman" w:hAnsi="Times New Roman"/>
            <w:sz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</w:rPr>
          <w:t>.</w:t>
        </w:r>
        <w:r>
          <w:rPr>
            <w:rStyle w:val="a3"/>
            <w:rFonts w:ascii="Times New Roman" w:hAnsi="Times New Roman"/>
            <w:sz w:val="28"/>
            <w:lang w:val="en-US"/>
          </w:rPr>
          <w:t>rostcons</w:t>
        </w:r>
        <w:r>
          <w:rPr>
            <w:rStyle w:val="a3"/>
            <w:rFonts w:ascii="Times New Roman" w:hAnsi="Times New Roman"/>
            <w:sz w:val="28"/>
          </w:rPr>
          <w:t>.</w:t>
        </w:r>
        <w:r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proofErr w:type="gramStart"/>
      <w:r>
        <w:rPr>
          <w:rFonts w:ascii="Times New Roman" w:hAnsi="Times New Roman"/>
          <w:sz w:val="28"/>
        </w:rPr>
        <w:t xml:space="preserve"> ;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</w:t>
      </w:r>
      <w:hyperlink r:id="rId6" w:history="1">
        <w:r>
          <w:rPr>
            <w:rStyle w:val="a3"/>
            <w:rFonts w:ascii="Times New Roman" w:eastAsia="Lucida Sans Unicode" w:hAnsi="Times New Roman" w:cs="Tahoma"/>
            <w:sz w:val="28"/>
            <w:szCs w:val="28"/>
            <w:lang w:val="en-US" w:eastAsia="en-US" w:bidi="en-US"/>
          </w:rPr>
          <w:t>hodoshfest</w:t>
        </w:r>
        <w:r>
          <w:rPr>
            <w:rStyle w:val="a3"/>
            <w:rFonts w:ascii="Times New Roman" w:eastAsia="Lucida Sans Unicode" w:hAnsi="Times New Roman" w:cs="Tahoma"/>
            <w:sz w:val="28"/>
            <w:szCs w:val="28"/>
            <w:lang w:eastAsia="en-US" w:bidi="en-US"/>
          </w:rPr>
          <w:t>@</w:t>
        </w:r>
        <w:r>
          <w:rPr>
            <w:rStyle w:val="a3"/>
            <w:rFonts w:ascii="Times New Roman" w:eastAsia="Lucida Sans Unicode" w:hAnsi="Times New Roman" w:cs="Tahoma"/>
            <w:sz w:val="28"/>
            <w:szCs w:val="28"/>
            <w:lang w:val="en-US" w:eastAsia="en-US" w:bidi="en-US"/>
          </w:rPr>
          <w:t>mail</w:t>
        </w:r>
        <w:r>
          <w:rPr>
            <w:rStyle w:val="a3"/>
            <w:rFonts w:ascii="Times New Roman" w:eastAsia="Lucida Sans Unicode" w:hAnsi="Times New Roman" w:cs="Tahoma"/>
            <w:sz w:val="28"/>
            <w:szCs w:val="28"/>
            <w:lang w:eastAsia="en-US" w:bidi="en-US"/>
          </w:rPr>
          <w:t>.</w:t>
        </w:r>
        <w:r>
          <w:rPr>
            <w:rStyle w:val="a3"/>
            <w:rFonts w:ascii="Times New Roman" w:eastAsia="Lucida Sans Unicode" w:hAnsi="Times New Roman" w:cs="Tahoma"/>
            <w:sz w:val="28"/>
            <w:szCs w:val="28"/>
            <w:lang w:val="en-US" w:eastAsia="en-US" w:bidi="en-US"/>
          </w:rPr>
          <w:t>ru</w:t>
        </w:r>
      </w:hyperlink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– 2-е произведение:</w:t>
      </w:r>
    </w:p>
    <w:p w:rsidR="00F85554" w:rsidRDefault="00F85554" w:rsidP="00F85554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номинации «</w:t>
      </w:r>
      <w:r>
        <w:rPr>
          <w:rFonts w:ascii="Times New Roman" w:hAnsi="Times New Roman"/>
          <w:b/>
          <w:sz w:val="28"/>
        </w:rPr>
        <w:t xml:space="preserve">Инструментальное сольное исполнительство» </w:t>
      </w:r>
      <w:r>
        <w:rPr>
          <w:rFonts w:ascii="Times New Roman" w:hAnsi="Times New Roman"/>
          <w:sz w:val="28"/>
        </w:rPr>
        <w:t xml:space="preserve">(фортепиано соло): 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7–9 лет – свободный выбор;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10–12 лет – свободный выбор;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13–15 лет – крупная форма: одночастные сонаты или части из сонат, рондо, вариации. </w:t>
      </w:r>
    </w:p>
    <w:p w:rsidR="00F85554" w:rsidRDefault="00F85554" w:rsidP="00F8555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номинации </w:t>
      </w:r>
      <w:r>
        <w:rPr>
          <w:rFonts w:ascii="Times New Roman" w:hAnsi="Times New Roman"/>
          <w:b/>
          <w:sz w:val="28"/>
        </w:rPr>
        <w:t xml:space="preserve">«Инструментальное сольное исполнительство» </w:t>
      </w:r>
      <w:r>
        <w:rPr>
          <w:rFonts w:ascii="Times New Roman" w:hAnsi="Times New Roman"/>
          <w:sz w:val="28"/>
        </w:rPr>
        <w:t xml:space="preserve"> (скрипка, виолончель, другой инструмент</w:t>
      </w:r>
      <w:r>
        <w:rPr>
          <w:rFonts w:ascii="Times New Roman" w:hAnsi="Times New Roman"/>
          <w:b/>
          <w:sz w:val="28"/>
        </w:rPr>
        <w:t>)</w:t>
      </w:r>
      <w:r>
        <w:rPr>
          <w:rFonts w:ascii="Times New Roman" w:hAnsi="Times New Roman"/>
          <w:sz w:val="28"/>
        </w:rPr>
        <w:t xml:space="preserve"> –</w:t>
      </w:r>
      <w:r w:rsidR="005446E5">
        <w:rPr>
          <w:rFonts w:ascii="Times New Roman" w:hAnsi="Times New Roman"/>
          <w:sz w:val="28"/>
        </w:rPr>
        <w:t xml:space="preserve"> второе </w:t>
      </w:r>
      <w:r>
        <w:rPr>
          <w:rFonts w:ascii="Times New Roman" w:hAnsi="Times New Roman"/>
          <w:sz w:val="28"/>
        </w:rPr>
        <w:t xml:space="preserve"> произведение по выбору</w:t>
      </w:r>
      <w:r w:rsidR="005446E5">
        <w:rPr>
          <w:rFonts w:ascii="Times New Roman" w:hAnsi="Times New Roman"/>
          <w:sz w:val="28"/>
        </w:rPr>
        <w:t xml:space="preserve"> участников</w:t>
      </w:r>
      <w:r>
        <w:rPr>
          <w:rFonts w:ascii="Times New Roman" w:hAnsi="Times New Roman"/>
          <w:sz w:val="28"/>
        </w:rPr>
        <w:t>.</w:t>
      </w:r>
    </w:p>
    <w:p w:rsidR="00F85554" w:rsidRDefault="00F85554" w:rsidP="00F8555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В номинации </w:t>
      </w:r>
      <w:r>
        <w:rPr>
          <w:rFonts w:ascii="Times New Roman" w:hAnsi="Times New Roman"/>
          <w:b/>
          <w:sz w:val="28"/>
        </w:rPr>
        <w:t>«Инструментальное ансамблевое исполнительство»</w:t>
      </w:r>
      <w:r>
        <w:rPr>
          <w:rFonts w:ascii="Times New Roman" w:hAnsi="Times New Roman"/>
          <w:sz w:val="28"/>
        </w:rPr>
        <w:t xml:space="preserve"> второе произведение по выбору участников; </w:t>
      </w:r>
    </w:p>
    <w:p w:rsidR="005446E5" w:rsidRDefault="005446E5" w:rsidP="00F8555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</w:rPr>
      </w:pPr>
      <w:r w:rsidRPr="005258F9">
        <w:rPr>
          <w:rFonts w:ascii="Times New Roman" w:hAnsi="Times New Roman"/>
          <w:sz w:val="28"/>
        </w:rPr>
        <w:t>В номинации</w:t>
      </w:r>
      <w:r>
        <w:rPr>
          <w:rFonts w:ascii="Times New Roman" w:hAnsi="Times New Roman"/>
          <w:b/>
          <w:sz w:val="28"/>
        </w:rPr>
        <w:t xml:space="preserve"> «</w:t>
      </w:r>
      <w:r w:rsidRPr="005258F9">
        <w:rPr>
          <w:rFonts w:ascii="Times New Roman" w:hAnsi="Times New Roman"/>
          <w:b/>
          <w:sz w:val="28"/>
        </w:rPr>
        <w:t>Фортепианный ансамбль</w:t>
      </w:r>
      <w:r>
        <w:rPr>
          <w:rFonts w:ascii="Times New Roman" w:hAnsi="Times New Roman"/>
          <w:b/>
          <w:sz w:val="28"/>
        </w:rPr>
        <w:t>»</w:t>
      </w:r>
      <w:r w:rsidRPr="005258F9">
        <w:rPr>
          <w:rFonts w:ascii="Times New Roman" w:hAnsi="Times New Roman"/>
          <w:sz w:val="28"/>
        </w:rPr>
        <w:t xml:space="preserve"> – исполнение</w:t>
      </w:r>
      <w:r>
        <w:rPr>
          <w:rFonts w:ascii="Times New Roman" w:hAnsi="Times New Roman"/>
          <w:sz w:val="28"/>
        </w:rPr>
        <w:t xml:space="preserve"> произведений для фортепиано в 4 руки, второе произведение по выбору участников.</w:t>
      </w:r>
    </w:p>
    <w:p w:rsidR="00F85554" w:rsidRDefault="00F85554" w:rsidP="00F8555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номинациях </w:t>
      </w:r>
      <w:r>
        <w:rPr>
          <w:rFonts w:ascii="Times New Roman" w:hAnsi="Times New Roman"/>
          <w:b/>
          <w:sz w:val="28"/>
        </w:rPr>
        <w:t>«Вокальный ансамбль», «</w:t>
      </w:r>
      <w:r w:rsidR="005446E5" w:rsidRPr="007D3D7B">
        <w:rPr>
          <w:rFonts w:ascii="Times New Roman" w:hAnsi="Times New Roman"/>
          <w:b/>
          <w:sz w:val="28"/>
        </w:rPr>
        <w:t>Академический</w:t>
      </w:r>
      <w:r w:rsidR="005446E5">
        <w:rPr>
          <w:rFonts w:ascii="Times New Roman" w:hAnsi="Times New Roman"/>
          <w:sz w:val="28"/>
        </w:rPr>
        <w:t xml:space="preserve"> </w:t>
      </w:r>
      <w:r w:rsidR="005446E5">
        <w:rPr>
          <w:rFonts w:ascii="Times New Roman" w:hAnsi="Times New Roman"/>
          <w:b/>
          <w:sz w:val="28"/>
        </w:rPr>
        <w:t>вокал</w:t>
      </w:r>
      <w:r>
        <w:rPr>
          <w:rFonts w:ascii="Times New Roman" w:hAnsi="Times New Roman"/>
          <w:b/>
          <w:sz w:val="28"/>
        </w:rPr>
        <w:t>», «Хоровое исполнительство»</w:t>
      </w:r>
      <w:r>
        <w:rPr>
          <w:rFonts w:ascii="Times New Roman" w:hAnsi="Times New Roman"/>
          <w:sz w:val="28"/>
        </w:rPr>
        <w:t xml:space="preserve"> – произведение </w:t>
      </w:r>
      <w:r w:rsidR="005446E5">
        <w:rPr>
          <w:rFonts w:ascii="Times New Roman" w:hAnsi="Times New Roman"/>
          <w:sz w:val="28"/>
        </w:rPr>
        <w:t xml:space="preserve">отечественного </w:t>
      </w:r>
      <w:r>
        <w:rPr>
          <w:rFonts w:ascii="Times New Roman" w:hAnsi="Times New Roman"/>
          <w:sz w:val="28"/>
        </w:rPr>
        <w:t xml:space="preserve"> композитора.</w:t>
      </w:r>
    </w:p>
    <w:p w:rsidR="00F85554" w:rsidRPr="005446E5" w:rsidRDefault="00F85554" w:rsidP="00F8555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</w:rPr>
      </w:pPr>
      <w:r w:rsidRPr="005446E5">
        <w:rPr>
          <w:rFonts w:ascii="Times New Roman" w:hAnsi="Times New Roman"/>
          <w:sz w:val="28"/>
        </w:rPr>
        <w:t>В номинации» «</w:t>
      </w:r>
      <w:r w:rsidRPr="005446E5">
        <w:rPr>
          <w:rFonts w:ascii="Times New Roman" w:hAnsi="Times New Roman"/>
          <w:b/>
          <w:sz w:val="28"/>
        </w:rPr>
        <w:t>Переложения сочинений В. Ходоша»</w:t>
      </w:r>
      <w:r w:rsidRPr="005446E5">
        <w:rPr>
          <w:rFonts w:ascii="Times New Roman" w:hAnsi="Times New Roman"/>
          <w:sz w:val="28"/>
        </w:rPr>
        <w:t xml:space="preserve"> - предоставляется от одного до трёх переложений. </w:t>
      </w:r>
    </w:p>
    <w:p w:rsidR="00B97409" w:rsidRDefault="00F85554" w:rsidP="00B97409">
      <w:pPr>
        <w:spacing w:after="0"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Общий хронометраж выступления одного участника младшей и средней  категории – не более 10 минут, старшей – не более 12 минут. При превышении временного регламента жюри вправе остановить выступление. Использование любых фонограмм недопустимо. Аккомпанемент солистам исполняется концертмейстером.</w:t>
      </w:r>
    </w:p>
    <w:p w:rsidR="00F85554" w:rsidRPr="00B97409" w:rsidRDefault="00F85554" w:rsidP="00B97409">
      <w:pPr>
        <w:spacing w:after="0" w:line="276" w:lineRule="auto"/>
        <w:ind w:firstLine="709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В номинации </w:t>
      </w:r>
      <w:r>
        <w:rPr>
          <w:rFonts w:ascii="Times New Roman" w:hAnsi="Times New Roman"/>
          <w:b/>
          <w:sz w:val="28"/>
        </w:rPr>
        <w:t xml:space="preserve">«Инструментальное ансамблевое исполнительство» </w:t>
      </w:r>
      <w:r>
        <w:rPr>
          <w:rFonts w:ascii="Times New Roman" w:hAnsi="Times New Roman"/>
          <w:sz w:val="28"/>
        </w:rPr>
        <w:t>допускается участие педагогов-иллюстраторов</w:t>
      </w:r>
      <w:r w:rsidR="00B97409">
        <w:rPr>
          <w:rFonts w:ascii="Times New Roman" w:hAnsi="Times New Roman"/>
          <w:sz w:val="28"/>
        </w:rPr>
        <w:t xml:space="preserve"> (не более  трети от общего количества участников коллектива).</w:t>
      </w:r>
      <w:r>
        <w:rPr>
          <w:rFonts w:ascii="Times New Roman" w:hAnsi="Times New Roman"/>
          <w:sz w:val="28"/>
        </w:rPr>
        <w:t xml:space="preserve">  </w:t>
      </w: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Заявки конкурсантов принимаются с 01.10.2021по </w:t>
      </w:r>
      <w:r w:rsidRPr="00B97409">
        <w:rPr>
          <w:rFonts w:ascii="Times New Roman" w:hAnsi="Times New Roman"/>
          <w:sz w:val="28"/>
        </w:rPr>
        <w:t>30.11</w:t>
      </w:r>
      <w:r>
        <w:rPr>
          <w:rFonts w:ascii="Times New Roman" w:hAnsi="Times New Roman"/>
          <w:sz w:val="28"/>
        </w:rPr>
        <w:t>.2021 года включительно.</w:t>
      </w:r>
    </w:p>
    <w:p w:rsidR="00F85554" w:rsidRDefault="00F85554" w:rsidP="00F85554">
      <w:pPr>
        <w:widowControl w:val="0"/>
        <w:tabs>
          <w:tab w:val="left" w:pos="9923"/>
        </w:tabs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2.7.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 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Критерии оценки выступлений участников:</w:t>
      </w:r>
    </w:p>
    <w:p w:rsidR="00F85554" w:rsidRDefault="00F85554" w:rsidP="00F85554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>– степень владения инструментом;</w:t>
      </w:r>
    </w:p>
    <w:p w:rsidR="00F85554" w:rsidRDefault="00F85554" w:rsidP="00F85554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>– чистота интонации и музыкальный строй;</w:t>
      </w:r>
    </w:p>
    <w:p w:rsidR="00F85554" w:rsidRDefault="00F85554" w:rsidP="00F85554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>– художественная трактовка исполняемого произведения;</w:t>
      </w:r>
    </w:p>
    <w:p w:rsidR="00B97409" w:rsidRDefault="00F85554" w:rsidP="00F85554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>– качество ансамблевого исполнения</w:t>
      </w:r>
      <w:r w:rsidR="00B97409">
        <w:rPr>
          <w:rFonts w:ascii="Times New Roman" w:hAnsi="Times New Roman" w:cs="Tahoma"/>
          <w:color w:val="000000"/>
          <w:sz w:val="28"/>
          <w:szCs w:val="28"/>
          <w:lang w:bidi="en-US"/>
        </w:rPr>
        <w:t>;</w:t>
      </w:r>
    </w:p>
    <w:p w:rsidR="00F85554" w:rsidRDefault="00F85554" w:rsidP="00F85554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>– артистизм и яркость сценического выступления.</w:t>
      </w:r>
    </w:p>
    <w:p w:rsidR="00F85554" w:rsidRDefault="00F85554" w:rsidP="00F85554">
      <w:pPr>
        <w:widowControl w:val="0"/>
        <w:tabs>
          <w:tab w:val="left" w:pos="9923"/>
        </w:tabs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2.8.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 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Заявки принимаются </w:t>
      </w:r>
      <w:r w:rsidR="00B97409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в электронном виде по </w:t>
      </w:r>
      <w:r w:rsidR="00B97409" w:rsidRPr="00C6564D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адресу электронной почты: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</w:t>
      </w:r>
      <w:hyperlink r:id="rId7" w:history="1">
        <w:r>
          <w:rPr>
            <w:rStyle w:val="a3"/>
            <w:rFonts w:ascii="Times New Roman" w:eastAsia="Lucida Sans Unicode" w:hAnsi="Times New Roman" w:cs="Tahoma"/>
            <w:sz w:val="28"/>
            <w:szCs w:val="28"/>
            <w:lang w:val="en-US" w:eastAsia="en-US" w:bidi="en-US"/>
          </w:rPr>
          <w:t>hodoshfest</w:t>
        </w:r>
        <w:r>
          <w:rPr>
            <w:rStyle w:val="a3"/>
            <w:rFonts w:ascii="Times New Roman" w:eastAsia="Lucida Sans Unicode" w:hAnsi="Times New Roman" w:cs="Tahoma"/>
            <w:sz w:val="28"/>
            <w:szCs w:val="28"/>
            <w:lang w:eastAsia="en-US" w:bidi="en-US"/>
          </w:rPr>
          <w:t>@</w:t>
        </w:r>
        <w:r>
          <w:rPr>
            <w:rStyle w:val="a3"/>
            <w:rFonts w:ascii="Times New Roman" w:eastAsia="Lucida Sans Unicode" w:hAnsi="Times New Roman" w:cs="Tahoma"/>
            <w:sz w:val="28"/>
            <w:szCs w:val="28"/>
            <w:lang w:val="en-US" w:eastAsia="en-US" w:bidi="en-US"/>
          </w:rPr>
          <w:t>mail</w:t>
        </w:r>
        <w:r>
          <w:rPr>
            <w:rStyle w:val="a3"/>
            <w:rFonts w:ascii="Times New Roman" w:eastAsia="Lucida Sans Unicode" w:hAnsi="Times New Roman" w:cs="Tahoma"/>
            <w:sz w:val="28"/>
            <w:szCs w:val="28"/>
            <w:lang w:eastAsia="en-US" w:bidi="en-US"/>
          </w:rPr>
          <w:t>.</w:t>
        </w:r>
        <w:r>
          <w:rPr>
            <w:rStyle w:val="a3"/>
            <w:rFonts w:ascii="Times New Roman" w:eastAsia="Lucida Sans Unicode" w:hAnsi="Times New Roman" w:cs="Tahoma"/>
            <w:sz w:val="28"/>
            <w:szCs w:val="28"/>
            <w:lang w:val="en-US" w:eastAsia="en-US" w:bidi="en-US"/>
          </w:rPr>
          <w:t>ru</w:t>
        </w:r>
      </w:hyperlink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</w:t>
      </w:r>
    </w:p>
    <w:p w:rsidR="00B97409" w:rsidRPr="00E96ABC" w:rsidRDefault="00F85554" w:rsidP="00B97409">
      <w:pPr>
        <w:pStyle w:val="a5"/>
        <w:spacing w:line="26" w:lineRule="atLeast"/>
        <w:ind w:left="0" w:firstLine="709"/>
        <w:jc w:val="both"/>
        <w:rPr>
          <w:sz w:val="28"/>
          <w:szCs w:val="28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2.9.</w:t>
      </w:r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 </w:t>
      </w:r>
      <w:r w:rsidR="00B9740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Заявка должна быть оформлена в соответствии с приложением № 1 к настоящему положению. Заявка на участие в конкурсе должна быть оформлена на каждого участника и коллектив отдельно. </w:t>
      </w:r>
      <w:r w:rsidR="00B97409" w:rsidRPr="007D4B52">
        <w:rPr>
          <w:sz w:val="28"/>
          <w:szCs w:val="28"/>
        </w:rPr>
        <w:t>К заявке Участник прилагает Согласие на обработку персональных данных в рамках мероприятий конкурса в соответствии с приложением № 2</w:t>
      </w:r>
      <w:r w:rsidR="00B97409">
        <w:rPr>
          <w:sz w:val="28"/>
          <w:szCs w:val="28"/>
        </w:rPr>
        <w:t xml:space="preserve">. </w:t>
      </w:r>
    </w:p>
    <w:p w:rsidR="00B97409" w:rsidRDefault="00B97409" w:rsidP="00B97409">
      <w:pPr>
        <w:widowControl w:val="0"/>
        <w:tabs>
          <w:tab w:val="left" w:pos="9923"/>
        </w:tabs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Заявки, заполненные не по форме, не регистрируются. </w:t>
      </w:r>
    </w:p>
    <w:p w:rsidR="00F85554" w:rsidRDefault="00F85554" w:rsidP="00F85554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ar-SA" w:bidi="en-US"/>
        </w:rPr>
        <w:t>2.1</w:t>
      </w:r>
      <w:r w:rsidR="00B97409">
        <w:rPr>
          <w:rFonts w:ascii="Times New Roman" w:eastAsia="Lucida Sans Unicode" w:hAnsi="Times New Roman" w:cs="Tahoma"/>
          <w:color w:val="000000"/>
          <w:sz w:val="28"/>
          <w:szCs w:val="28"/>
          <w:lang w:eastAsia="ar-SA" w:bidi="en-US"/>
        </w:rPr>
        <w:t>0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ar-SA" w:bidi="en-US"/>
        </w:rPr>
        <w:t>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eastAsia="ar-SA" w:bidi="en-US"/>
        </w:rPr>
        <w:t> 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Конкурс проводится 11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12  декабря 2021 года в МБУ ДО Детской школе искусств № 1 им. В.</w:t>
      </w:r>
      <w:r w:rsidR="00B97409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С. Ходоша, по адресу: город Ростов-на-Дону, ул. Добровольского 22/4</w:t>
      </w:r>
      <w:r>
        <w:rPr>
          <w:rFonts w:ascii="Times New Roman" w:eastAsia="Lucida Sans Unicode" w:hAnsi="Times New Roman" w:cs="Tahoma"/>
          <w:color w:val="FF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(</w:t>
      </w:r>
      <w:r w:rsidR="00B97409" w:rsidRPr="00A512C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в связи с эпидемиологической ситуацией сроки и форма проведения </w:t>
      </w:r>
      <w:r w:rsidR="00B97409" w:rsidRPr="00C6564D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могут быть изменены и доведены до сведения участников</w:t>
      </w:r>
      <w:r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).</w:t>
      </w:r>
    </w:p>
    <w:p w:rsidR="00F85554" w:rsidRDefault="00F85554" w:rsidP="00F85554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2</w:t>
      </w:r>
      <w:r w:rsidR="00B97409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.11</w:t>
      </w:r>
      <w:r w:rsidRPr="00B97409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. </w:t>
      </w:r>
      <w:r w:rsidR="00B97409" w:rsidRPr="00A512C8">
        <w:rPr>
          <w:rFonts w:ascii="Times New Roman" w:hAnsi="Times New Roman"/>
          <w:sz w:val="28"/>
          <w:szCs w:val="28"/>
        </w:rPr>
        <w:t>По итогам Конкурса</w:t>
      </w:r>
      <w:r w:rsidR="00B97409">
        <w:rPr>
          <w:rFonts w:ascii="Times New Roman" w:hAnsi="Times New Roman"/>
          <w:sz w:val="28"/>
          <w:szCs w:val="28"/>
        </w:rPr>
        <w:t xml:space="preserve"> при наличии достаточного количества нотного материала</w:t>
      </w:r>
      <w:r w:rsidR="00B97409" w:rsidRPr="00A512C8">
        <w:rPr>
          <w:rFonts w:ascii="Times New Roman" w:hAnsi="Times New Roman"/>
          <w:sz w:val="28"/>
          <w:szCs w:val="28"/>
        </w:rPr>
        <w:t xml:space="preserve"> будет издан сборник Переложений сочинени</w:t>
      </w:r>
      <w:r w:rsidR="00B97409">
        <w:rPr>
          <w:rFonts w:ascii="Times New Roman" w:hAnsi="Times New Roman"/>
          <w:sz w:val="28"/>
          <w:szCs w:val="28"/>
        </w:rPr>
        <w:t xml:space="preserve">й В.С. Ходоша авторов, ставших </w:t>
      </w:r>
      <w:r w:rsidR="00B97409" w:rsidRPr="00A512C8">
        <w:rPr>
          <w:rFonts w:ascii="Times New Roman" w:hAnsi="Times New Roman"/>
          <w:sz w:val="28"/>
          <w:szCs w:val="28"/>
        </w:rPr>
        <w:t xml:space="preserve">лауреатами и дипломантами в номинации </w:t>
      </w:r>
      <w:r w:rsidR="00B97409" w:rsidRPr="00A512C8">
        <w:rPr>
          <w:rFonts w:ascii="Times New Roman" w:hAnsi="Times New Roman"/>
          <w:sz w:val="28"/>
          <w:szCs w:val="28"/>
        </w:rPr>
        <w:lastRenderedPageBreak/>
        <w:t>«Переложения»</w:t>
      </w:r>
      <w:r w:rsidR="00B97409">
        <w:rPr>
          <w:rFonts w:ascii="Times New Roman" w:hAnsi="Times New Roman"/>
          <w:sz w:val="28"/>
          <w:szCs w:val="28"/>
        </w:rPr>
        <w:t>.</w:t>
      </w:r>
    </w:p>
    <w:p w:rsidR="00B97409" w:rsidRDefault="00B97409" w:rsidP="00F85554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85554" w:rsidRDefault="00F85554" w:rsidP="00F85554">
      <w:pPr>
        <w:widowControl w:val="0"/>
        <w:tabs>
          <w:tab w:val="left" w:pos="9923"/>
        </w:tabs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>3.</w:t>
      </w: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val="en-US" w:eastAsia="en-US" w:bidi="en-US"/>
        </w:rPr>
        <w:t> </w:t>
      </w: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>Функции организационного комитета и жюри конкурса</w:t>
      </w:r>
    </w:p>
    <w:p w:rsidR="00F85554" w:rsidRDefault="00F85554" w:rsidP="00F85554">
      <w:pPr>
        <w:widowControl w:val="0"/>
        <w:tabs>
          <w:tab w:val="left" w:pos="9923"/>
        </w:tabs>
        <w:overflowPunct w:val="0"/>
        <w:adjustRightInd w:val="0"/>
        <w:spacing w:after="0" w:line="276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F85554" w:rsidRDefault="00F85554" w:rsidP="00F85554">
      <w:pPr>
        <w:widowControl w:val="0"/>
        <w:tabs>
          <w:tab w:val="left" w:pos="9923"/>
        </w:tabs>
        <w:overflowPunct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3.1. Организационный комитет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(приложение № 3 к настоящему положению)</w:t>
      </w:r>
      <w:r>
        <w:rPr>
          <w:rFonts w:ascii="Times New Roman" w:hAnsi="Times New Roman"/>
          <w:kern w:val="28"/>
          <w:sz w:val="28"/>
          <w:szCs w:val="28"/>
        </w:rPr>
        <w:t>:</w:t>
      </w:r>
    </w:p>
    <w:p w:rsidR="00F85554" w:rsidRDefault="00F85554" w:rsidP="00F85554">
      <w:pPr>
        <w:widowControl w:val="0"/>
        <w:tabs>
          <w:tab w:val="left" w:pos="9923"/>
        </w:tabs>
        <w:overflowPunct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– осуществляет координацию работы по подготовке мероприятия;</w:t>
      </w:r>
    </w:p>
    <w:p w:rsidR="00F85554" w:rsidRDefault="00F85554" w:rsidP="00F85554">
      <w:pPr>
        <w:widowControl w:val="0"/>
        <w:tabs>
          <w:tab w:val="left" w:pos="9923"/>
        </w:tabs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–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 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информирует о проведении конкурса;</w:t>
      </w:r>
    </w:p>
    <w:p w:rsidR="00F85554" w:rsidRDefault="00F85554" w:rsidP="00F85554">
      <w:pPr>
        <w:widowControl w:val="0"/>
        <w:tabs>
          <w:tab w:val="left" w:pos="9923"/>
        </w:tabs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–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 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принимает заявки на участие;</w:t>
      </w:r>
    </w:p>
    <w:p w:rsidR="00F85554" w:rsidRDefault="00F85554" w:rsidP="00F85554">
      <w:pPr>
        <w:widowControl w:val="0"/>
        <w:tabs>
          <w:tab w:val="left" w:pos="9923"/>
        </w:tabs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– осуществляет информационное сопровождение конкурса;</w:t>
      </w:r>
    </w:p>
    <w:p w:rsidR="00F85554" w:rsidRDefault="00F85554" w:rsidP="00F85554">
      <w:pPr>
        <w:widowControl w:val="0"/>
        <w:tabs>
          <w:tab w:val="left" w:pos="9923"/>
        </w:tabs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– осуществляет исполнение технических требований участников.</w:t>
      </w:r>
    </w:p>
    <w:p w:rsidR="00F85554" w:rsidRDefault="00F85554" w:rsidP="00F85554">
      <w:pPr>
        <w:widowControl w:val="0"/>
        <w:tabs>
          <w:tab w:val="left" w:pos="9923"/>
        </w:tabs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Состав организационного комитета утверждается согласно приложению № 3 к настоящему положению.</w:t>
      </w:r>
    </w:p>
    <w:p w:rsidR="00F85554" w:rsidRDefault="00F85554" w:rsidP="00F14F19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3.2.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 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Жюри конкурса представляют видные деятели культуры и искусства России (приложение № 4 к настоящему положению).</w:t>
      </w:r>
      <w:r w:rsidR="00F14F19" w:rsidRPr="00F14F19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</w:t>
      </w:r>
      <w:r w:rsidR="00F14F19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Председатель жюри </w:t>
      </w:r>
      <w:r w:rsidR="00241F4E"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II</w:t>
      </w:r>
      <w:r w:rsidR="00241F4E" w:rsidRPr="00241F4E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</w:t>
      </w:r>
      <w:r w:rsidR="00F14F19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Всероссийского конкурса-фестиваля имени Виталия Ходоша – Председатель Ростовской организации Союза композиторов России, заслуженный деятель искусств России, доктор искусствоведения, профессор </w:t>
      </w:r>
      <w:proofErr w:type="spellStart"/>
      <w:r w:rsidR="00F14F19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Цукер</w:t>
      </w:r>
      <w:proofErr w:type="spellEnd"/>
      <w:r w:rsidR="00F14F19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Анатолий Моисеевич.</w:t>
      </w:r>
    </w:p>
    <w:p w:rsidR="00F85554" w:rsidRDefault="00F85554" w:rsidP="00F85554">
      <w:pPr>
        <w:widowControl w:val="0"/>
        <w:tabs>
          <w:tab w:val="left" w:pos="9923"/>
        </w:tabs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Жюри конкурса:</w:t>
      </w:r>
    </w:p>
    <w:p w:rsidR="00F85554" w:rsidRDefault="00F85554" w:rsidP="00F85554">
      <w:pPr>
        <w:widowControl w:val="0"/>
        <w:tabs>
          <w:tab w:val="left" w:pos="9923"/>
        </w:tabs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–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 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осуществляет оценку конкурсных выступлений участников;</w:t>
      </w:r>
    </w:p>
    <w:p w:rsidR="00F14F19" w:rsidRPr="00F14F19" w:rsidRDefault="00F14F19" w:rsidP="00F14F19">
      <w:pPr>
        <w:widowControl w:val="0"/>
        <w:tabs>
          <w:tab w:val="left" w:pos="9923"/>
        </w:tabs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–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 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ведет протокол конкурса;</w:t>
      </w:r>
    </w:p>
    <w:p w:rsidR="00F85554" w:rsidRDefault="00F85554" w:rsidP="00F85554">
      <w:pPr>
        <w:widowControl w:val="0"/>
        <w:tabs>
          <w:tab w:val="left" w:pos="9923"/>
        </w:tabs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–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 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путем голосования выявляет </w:t>
      </w:r>
      <w:r w:rsidR="00F14F19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победителей и призеров конкурса;</w:t>
      </w:r>
    </w:p>
    <w:p w:rsidR="00F14F19" w:rsidRDefault="00F14F19" w:rsidP="0002441F">
      <w:pPr>
        <w:widowControl w:val="0"/>
        <w:tabs>
          <w:tab w:val="left" w:pos="9923"/>
        </w:tabs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–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 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проводит награждение победителей и участников конкурса.</w:t>
      </w:r>
    </w:p>
    <w:p w:rsidR="00F85554" w:rsidRDefault="00F85554" w:rsidP="00F85554">
      <w:pPr>
        <w:widowControl w:val="0"/>
        <w:tabs>
          <w:tab w:val="left" w:pos="9923"/>
        </w:tabs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3.3.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 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Решение жюри об итогах конкурса пересмотру не подлежит.</w:t>
      </w:r>
    </w:p>
    <w:p w:rsidR="00F85554" w:rsidRDefault="00F85554" w:rsidP="00F85554">
      <w:pPr>
        <w:widowControl w:val="0"/>
        <w:tabs>
          <w:tab w:val="left" w:pos="9923"/>
        </w:tabs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u w:val="single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3.4.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 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В случае</w:t>
      </w: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,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если член жюри является преподавателем или руководителем конкурсанта, он не участвует в голосовании при оценке результатов этого конкурсанта.</w:t>
      </w:r>
    </w:p>
    <w:p w:rsidR="00F85554" w:rsidRDefault="00F85554" w:rsidP="00F855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3.5. Жюри оценивает выступления участников по 25 бальной системе. Сумма баллов подсчитывается счетной комиссией. Решение жюри заносится в Протокол, который подписывается всеми членами жюри и пересмотру не подлежит.</w:t>
      </w:r>
      <w:r w:rsidR="00F14F1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F14F19" w:rsidRDefault="00F14F19" w:rsidP="00F14F19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14F1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4.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Lucida Sans Unicode" w:hAnsi="Times New Roman" w:cs="Tahoma"/>
          <w:b/>
          <w:sz w:val="28"/>
          <w:szCs w:val="28"/>
          <w:lang w:eastAsia="en-US" w:bidi="en-US"/>
        </w:rPr>
        <w:t>Н</w:t>
      </w:r>
      <w:r w:rsidRPr="00E134AA">
        <w:rPr>
          <w:rFonts w:ascii="Times New Roman" w:eastAsia="Lucida Sans Unicode" w:hAnsi="Times New Roman" w:cs="Tahoma"/>
          <w:b/>
          <w:sz w:val="28"/>
          <w:szCs w:val="28"/>
          <w:lang w:eastAsia="en-US" w:bidi="en-US"/>
        </w:rPr>
        <w:t>аграды конкурса</w:t>
      </w:r>
    </w:p>
    <w:p w:rsidR="00F14F19" w:rsidRPr="0085277B" w:rsidRDefault="00F14F19" w:rsidP="00F14F1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4.1. </w:t>
      </w:r>
      <w:r w:rsidR="00F85554">
        <w:rPr>
          <w:rFonts w:ascii="Times New Roman" w:hAnsi="Times New Roman" w:cs="Tahoma"/>
          <w:color w:val="000000"/>
          <w:sz w:val="28"/>
          <w:szCs w:val="28"/>
          <w:lang w:bidi="en-US"/>
        </w:rPr>
        <w:t> </w:t>
      </w:r>
      <w:r w:rsidRPr="0085277B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4.1.</w:t>
      </w:r>
      <w:r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 По результатам выступлений всех участников конкурса жюри присваивает звание «ГРАН-ПРИ»  с вручением диплома и ценного подарка.</w:t>
      </w:r>
    </w:p>
    <w:p w:rsidR="00F14F19" w:rsidRDefault="00F14F19" w:rsidP="00F14F19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 w:rsidRPr="0085277B">
        <w:rPr>
          <w:rFonts w:ascii="Times New Roman" w:hAnsi="Times New Roman" w:cs="Tahoma"/>
          <w:color w:val="000000"/>
          <w:sz w:val="28"/>
          <w:szCs w:val="28"/>
          <w:lang w:bidi="en-US"/>
        </w:rPr>
        <w:t>4.</w:t>
      </w:r>
      <w:r>
        <w:rPr>
          <w:rFonts w:ascii="Times New Roman" w:hAnsi="Times New Roman" w:cs="Tahoma"/>
          <w:color w:val="000000"/>
          <w:sz w:val="28"/>
          <w:szCs w:val="28"/>
          <w:lang w:bidi="en-US"/>
        </w:rPr>
        <w:t>2. По результатам выступлений жюри присуждает в каждой номинации и возрастной категории призовые места:</w:t>
      </w:r>
    </w:p>
    <w:p w:rsidR="00F14F19" w:rsidRDefault="00F14F19" w:rsidP="00F14F19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b/>
          <w:color w:val="000000"/>
          <w:sz w:val="28"/>
          <w:szCs w:val="28"/>
          <w:lang w:val="en-US" w:bidi="en-US"/>
        </w:rPr>
        <w:t>I</w:t>
      </w:r>
      <w:r>
        <w:rPr>
          <w:rFonts w:ascii="Times New Roman" w:hAnsi="Times New Roman" w:cs="Tahoma"/>
          <w:b/>
          <w:color w:val="000000"/>
          <w:sz w:val="28"/>
          <w:szCs w:val="28"/>
          <w:lang w:bidi="en-US"/>
        </w:rPr>
        <w:t xml:space="preserve">, </w:t>
      </w:r>
      <w:r>
        <w:rPr>
          <w:rFonts w:ascii="Times New Roman" w:hAnsi="Times New Roman" w:cs="Tahoma"/>
          <w:b/>
          <w:color w:val="000000"/>
          <w:sz w:val="28"/>
          <w:szCs w:val="28"/>
          <w:lang w:val="en-US" w:bidi="en-US"/>
        </w:rPr>
        <w:t>II</w:t>
      </w:r>
      <w:r>
        <w:rPr>
          <w:rFonts w:ascii="Times New Roman" w:hAnsi="Times New Roman" w:cs="Tahoma"/>
          <w:b/>
          <w:color w:val="000000"/>
          <w:sz w:val="28"/>
          <w:szCs w:val="28"/>
          <w:lang w:bidi="en-US"/>
        </w:rPr>
        <w:t xml:space="preserve">, </w:t>
      </w:r>
      <w:r>
        <w:rPr>
          <w:rFonts w:ascii="Times New Roman" w:hAnsi="Times New Roman" w:cs="Tahoma"/>
          <w:b/>
          <w:color w:val="000000"/>
          <w:sz w:val="28"/>
          <w:szCs w:val="28"/>
          <w:lang w:val="en-US" w:bidi="en-US"/>
        </w:rPr>
        <w:t>III</w:t>
      </w:r>
      <w:r>
        <w:rPr>
          <w:rFonts w:ascii="Times New Roman" w:hAnsi="Times New Roman" w:cs="Tahoma"/>
          <w:b/>
          <w:color w:val="000000"/>
          <w:sz w:val="28"/>
          <w:szCs w:val="28"/>
          <w:lang w:bidi="en-US"/>
        </w:rPr>
        <w:t xml:space="preserve"> место</w:t>
      </w:r>
      <w:r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 звание лауреата; </w:t>
      </w:r>
    </w:p>
    <w:p w:rsidR="00F14F19" w:rsidRDefault="00F14F19" w:rsidP="00F14F19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b/>
          <w:color w:val="000000"/>
          <w:sz w:val="28"/>
          <w:szCs w:val="28"/>
          <w:lang w:val="en-US" w:bidi="en-US"/>
        </w:rPr>
        <w:t>IV</w:t>
      </w:r>
      <w:r>
        <w:rPr>
          <w:rFonts w:ascii="Times New Roman" w:hAnsi="Times New Roman" w:cs="Tahoma"/>
          <w:b/>
          <w:color w:val="000000"/>
          <w:sz w:val="28"/>
          <w:szCs w:val="28"/>
          <w:lang w:bidi="en-US"/>
        </w:rPr>
        <w:t xml:space="preserve">, </w:t>
      </w:r>
      <w:r>
        <w:rPr>
          <w:rFonts w:ascii="Times New Roman" w:hAnsi="Times New Roman" w:cs="Tahoma"/>
          <w:b/>
          <w:color w:val="000000"/>
          <w:sz w:val="28"/>
          <w:szCs w:val="28"/>
          <w:lang w:val="en-US" w:bidi="en-US"/>
        </w:rPr>
        <w:t>V</w:t>
      </w:r>
      <w:r>
        <w:rPr>
          <w:rFonts w:ascii="Times New Roman" w:hAnsi="Times New Roman" w:cs="Tahoma"/>
          <w:b/>
          <w:color w:val="000000"/>
          <w:sz w:val="28"/>
          <w:szCs w:val="28"/>
          <w:lang w:bidi="en-US"/>
        </w:rPr>
        <w:t xml:space="preserve">, </w:t>
      </w:r>
      <w:r>
        <w:rPr>
          <w:rFonts w:ascii="Times New Roman" w:hAnsi="Times New Roman" w:cs="Tahoma"/>
          <w:b/>
          <w:color w:val="000000"/>
          <w:sz w:val="28"/>
          <w:szCs w:val="28"/>
          <w:lang w:val="en-US" w:bidi="en-US"/>
        </w:rPr>
        <w:t>VI</w:t>
      </w:r>
      <w:r w:rsidRPr="00E76F11"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 w:cs="Tahoma"/>
          <w:b/>
          <w:color w:val="000000"/>
          <w:sz w:val="28"/>
          <w:szCs w:val="28"/>
          <w:lang w:bidi="en-US"/>
        </w:rPr>
        <w:t>место</w:t>
      </w:r>
      <w:r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 звание дипломанта.</w:t>
      </w:r>
    </w:p>
    <w:p w:rsidR="00F14F19" w:rsidRDefault="00F14F19" w:rsidP="00F14F19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lastRenderedPageBreak/>
        <w:t xml:space="preserve">4.3.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Лауреатам и дипломантам </w:t>
      </w:r>
      <w:r w:rsidR="0002441F"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II</w:t>
      </w:r>
      <w:r w:rsidR="0002441F" w:rsidRPr="0002441F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Всероссийского детского конкурса-фестиваля им. Виталия Ходоша вручаются дипломы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br/>
        <w:t xml:space="preserve">и памятные подарки. Преподавателям, концертмейстерам лауреатов конкурса-фестиваля вручаются благодарственные письма. </w:t>
      </w:r>
    </w:p>
    <w:p w:rsidR="00F85554" w:rsidRPr="00AC7756" w:rsidRDefault="00F85554" w:rsidP="000244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554" w:rsidRDefault="00F85554" w:rsidP="00F8555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Рекомендуемые произведения В. С. Ходоша</w:t>
      </w:r>
    </w:p>
    <w:p w:rsidR="00F85554" w:rsidRDefault="00F85554" w:rsidP="00F8555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номинациям и возрастным группам.</w:t>
      </w:r>
    </w:p>
    <w:p w:rsidR="00F85554" w:rsidRDefault="00F85554" w:rsidP="00F8555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Возможно использование переложений для других инструментов и ансамблей.</w:t>
      </w:r>
    </w:p>
    <w:p w:rsidR="00F85554" w:rsidRDefault="00F85554" w:rsidP="00F85554">
      <w:pPr>
        <w:spacing w:after="0" w:line="276" w:lineRule="auto"/>
        <w:rPr>
          <w:rFonts w:ascii="Times New Roman" w:hAnsi="Times New Roman"/>
          <w:sz w:val="28"/>
        </w:rPr>
      </w:pPr>
    </w:p>
    <w:p w:rsidR="00F85554" w:rsidRDefault="00F85554" w:rsidP="00F85554">
      <w:pPr>
        <w:spacing w:after="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Номинация «</w:t>
      </w:r>
      <w:r>
        <w:rPr>
          <w:rFonts w:ascii="Times New Roman" w:hAnsi="Times New Roman"/>
          <w:b/>
          <w:sz w:val="28"/>
        </w:rPr>
        <w:t>Инструментальное сольное исполнительство»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СКРИПКА: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7–9 лет: Жалоба, Грустная песенка, Утренняя прогулка, </w:t>
      </w:r>
      <w:proofErr w:type="spellStart"/>
      <w:r>
        <w:rPr>
          <w:rFonts w:ascii="Times New Roman" w:hAnsi="Times New Roman"/>
          <w:sz w:val="28"/>
          <w:szCs w:val="28"/>
        </w:rPr>
        <w:t>Скерцино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10–12 лет: Танцующие капельки, Романс, Солнечный зайчик.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13–15 лет: Менуэт из цикла «Три старинных танца», Вечерняя сказка, Дорога </w:t>
      </w:r>
      <w:proofErr w:type="spellStart"/>
      <w:r>
        <w:rPr>
          <w:rFonts w:ascii="Times New Roman" w:hAnsi="Times New Roman"/>
          <w:sz w:val="28"/>
          <w:szCs w:val="28"/>
        </w:rPr>
        <w:t>Балды</w:t>
      </w:r>
      <w:proofErr w:type="spellEnd"/>
      <w:r>
        <w:rPr>
          <w:rFonts w:ascii="Times New Roman" w:hAnsi="Times New Roman"/>
          <w:sz w:val="28"/>
          <w:szCs w:val="28"/>
        </w:rPr>
        <w:t xml:space="preserve">, Сцена </w:t>
      </w:r>
      <w:proofErr w:type="spellStart"/>
      <w:r>
        <w:rPr>
          <w:rFonts w:ascii="Times New Roman" w:hAnsi="Times New Roman"/>
          <w:sz w:val="28"/>
          <w:szCs w:val="28"/>
        </w:rPr>
        <w:t>Балды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Поповны.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ФОРТЕПИАНО: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7–9 лет: Охота, Кораблик, Шалунишка.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10–12 лет: Птичка, Царь </w:t>
      </w:r>
      <w:proofErr w:type="spellStart"/>
      <w:r>
        <w:rPr>
          <w:rFonts w:ascii="Times New Roman" w:hAnsi="Times New Roman"/>
          <w:sz w:val="28"/>
          <w:szCs w:val="28"/>
        </w:rPr>
        <w:t>Дадон</w:t>
      </w:r>
      <w:proofErr w:type="spellEnd"/>
      <w:r>
        <w:rPr>
          <w:rFonts w:ascii="Times New Roman" w:hAnsi="Times New Roman"/>
          <w:sz w:val="28"/>
          <w:szCs w:val="28"/>
        </w:rPr>
        <w:t>, из цикла «Три напева» Беззаботный.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13–15 лет: </w:t>
      </w:r>
      <w:proofErr w:type="spellStart"/>
      <w:r>
        <w:rPr>
          <w:rFonts w:ascii="Times New Roman" w:hAnsi="Times New Roman"/>
          <w:sz w:val="28"/>
          <w:szCs w:val="28"/>
        </w:rPr>
        <w:t>Шамаханская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царица, </w:t>
      </w:r>
      <w:proofErr w:type="spellStart"/>
      <w:r>
        <w:rPr>
          <w:rFonts w:ascii="Times New Roman" w:hAnsi="Times New Roman"/>
          <w:sz w:val="28"/>
          <w:szCs w:val="28"/>
        </w:rPr>
        <w:t>Токкатина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Сонатина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 (1-я или 3-я часть).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БАЛАЛАЙКА: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Четыре пьесы из цикла «У лукоморья…» по мотивам произведений А. С. Пушкина:1. Добрая сказка. 2.Белка. 3. Осень. 4. Зимний вальс.</w:t>
      </w:r>
    </w:p>
    <w:p w:rsidR="00F85554" w:rsidRDefault="00F85554" w:rsidP="00F85554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Номинация </w:t>
      </w:r>
      <w:r>
        <w:rPr>
          <w:rFonts w:ascii="Times New Roman" w:hAnsi="Times New Roman"/>
          <w:b/>
          <w:sz w:val="28"/>
        </w:rPr>
        <w:t>«Инструментальное ансамблевое исполнительство»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ФОРТЕПИАННЫЕ АНСАМБЛИ: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7–9 лет: В лесу, Дятел, Напев.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10–12 лет: </w:t>
      </w:r>
      <w:proofErr w:type="spellStart"/>
      <w:r>
        <w:rPr>
          <w:rFonts w:ascii="Times New Roman" w:hAnsi="Times New Roman"/>
          <w:sz w:val="28"/>
          <w:szCs w:val="28"/>
        </w:rPr>
        <w:t>Буррэ</w:t>
      </w:r>
      <w:proofErr w:type="spellEnd"/>
      <w:r>
        <w:rPr>
          <w:rFonts w:ascii="Times New Roman" w:hAnsi="Times New Roman"/>
          <w:sz w:val="28"/>
          <w:szCs w:val="28"/>
        </w:rPr>
        <w:t>, Менуэт, Гавот.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13–15 лет: Море, Балет, Петушиная полька.</w:t>
      </w:r>
    </w:p>
    <w:p w:rsidR="00F85554" w:rsidRDefault="00F85554" w:rsidP="00F8555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>«</w:t>
      </w:r>
      <w:r w:rsidR="0002441F" w:rsidRPr="007D3D7B">
        <w:rPr>
          <w:rFonts w:ascii="Times New Roman" w:hAnsi="Times New Roman"/>
          <w:b/>
          <w:sz w:val="28"/>
        </w:rPr>
        <w:t>Академический</w:t>
      </w:r>
      <w:r w:rsidR="0002441F">
        <w:rPr>
          <w:rFonts w:ascii="Times New Roman" w:hAnsi="Times New Roman"/>
          <w:sz w:val="28"/>
        </w:rPr>
        <w:t xml:space="preserve"> </w:t>
      </w:r>
      <w:r w:rsidR="0002441F">
        <w:rPr>
          <w:rFonts w:ascii="Times New Roman" w:hAnsi="Times New Roman"/>
          <w:b/>
          <w:sz w:val="28"/>
        </w:rPr>
        <w:t>вокал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7–9 л</w:t>
      </w:r>
      <w:r w:rsidR="0002441F">
        <w:rPr>
          <w:rFonts w:ascii="Times New Roman" w:hAnsi="Times New Roman"/>
          <w:sz w:val="28"/>
          <w:szCs w:val="28"/>
        </w:rPr>
        <w:t xml:space="preserve">ет: </w:t>
      </w:r>
      <w:proofErr w:type="spellStart"/>
      <w:r w:rsidR="0002441F">
        <w:rPr>
          <w:rFonts w:ascii="Times New Roman" w:hAnsi="Times New Roman"/>
          <w:sz w:val="28"/>
          <w:szCs w:val="28"/>
        </w:rPr>
        <w:t>Слонишка</w:t>
      </w:r>
      <w:proofErr w:type="spellEnd"/>
      <w:r w:rsidR="0002441F">
        <w:rPr>
          <w:rFonts w:ascii="Times New Roman" w:hAnsi="Times New Roman"/>
          <w:sz w:val="28"/>
          <w:szCs w:val="28"/>
        </w:rPr>
        <w:t>, Игра, Колыбельная,</w:t>
      </w:r>
      <w:r w:rsidR="0002441F" w:rsidRPr="0002441F">
        <w:rPr>
          <w:rFonts w:ascii="Times New Roman" w:hAnsi="Times New Roman"/>
          <w:sz w:val="28"/>
          <w:szCs w:val="28"/>
        </w:rPr>
        <w:t xml:space="preserve"> </w:t>
      </w:r>
      <w:r w:rsidR="0002441F" w:rsidRPr="004E1142">
        <w:rPr>
          <w:rFonts w:ascii="Times New Roman" w:hAnsi="Times New Roman"/>
          <w:sz w:val="28"/>
          <w:szCs w:val="28"/>
        </w:rPr>
        <w:t>Путаница</w:t>
      </w:r>
      <w:r w:rsidR="0002441F">
        <w:rPr>
          <w:rFonts w:ascii="Times New Roman" w:hAnsi="Times New Roman"/>
          <w:sz w:val="28"/>
          <w:szCs w:val="28"/>
        </w:rPr>
        <w:t>.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10–13 лет: Лесной цветок, Скрю</w:t>
      </w:r>
      <w:r w:rsidR="0002441F">
        <w:rPr>
          <w:rFonts w:ascii="Times New Roman" w:hAnsi="Times New Roman"/>
          <w:sz w:val="28"/>
          <w:szCs w:val="28"/>
        </w:rPr>
        <w:t xml:space="preserve">ченная песенка, </w:t>
      </w:r>
      <w:proofErr w:type="spellStart"/>
      <w:r w:rsidR="0002441F">
        <w:rPr>
          <w:rFonts w:ascii="Times New Roman" w:hAnsi="Times New Roman"/>
          <w:sz w:val="28"/>
          <w:szCs w:val="28"/>
        </w:rPr>
        <w:t>Котауси</w:t>
      </w:r>
      <w:proofErr w:type="spellEnd"/>
      <w:r w:rsidR="000244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2441F">
        <w:rPr>
          <w:rFonts w:ascii="Times New Roman" w:hAnsi="Times New Roman"/>
          <w:sz w:val="28"/>
          <w:szCs w:val="28"/>
        </w:rPr>
        <w:t>Мауси</w:t>
      </w:r>
      <w:proofErr w:type="spellEnd"/>
      <w:r w:rsidR="0002441F">
        <w:rPr>
          <w:rFonts w:ascii="Times New Roman" w:hAnsi="Times New Roman"/>
          <w:sz w:val="28"/>
          <w:szCs w:val="28"/>
        </w:rPr>
        <w:t>,</w:t>
      </w:r>
      <w:r w:rsidR="0002441F" w:rsidRPr="0002441F">
        <w:rPr>
          <w:rFonts w:ascii="Times New Roman" w:hAnsi="Times New Roman"/>
          <w:sz w:val="28"/>
          <w:szCs w:val="28"/>
        </w:rPr>
        <w:t xml:space="preserve"> </w:t>
      </w:r>
      <w:r w:rsidR="0002441F" w:rsidRPr="004E1142">
        <w:rPr>
          <w:rFonts w:ascii="Times New Roman" w:hAnsi="Times New Roman"/>
          <w:sz w:val="28"/>
          <w:szCs w:val="28"/>
        </w:rPr>
        <w:t xml:space="preserve">Курица, </w:t>
      </w:r>
      <w:proofErr w:type="spellStart"/>
      <w:r w:rsidR="0002441F" w:rsidRPr="004E1142">
        <w:rPr>
          <w:rFonts w:ascii="Times New Roman" w:hAnsi="Times New Roman"/>
          <w:sz w:val="28"/>
          <w:szCs w:val="28"/>
        </w:rPr>
        <w:t>Барабек</w:t>
      </w:r>
      <w:proofErr w:type="spellEnd"/>
      <w:r w:rsidR="0002441F" w:rsidRPr="004E1142">
        <w:rPr>
          <w:rFonts w:ascii="Times New Roman" w:hAnsi="Times New Roman"/>
          <w:sz w:val="28"/>
          <w:szCs w:val="28"/>
        </w:rPr>
        <w:t>.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14–17 лет</w:t>
      </w:r>
      <w:r w:rsidR="0002441F">
        <w:rPr>
          <w:rFonts w:ascii="Times New Roman" w:hAnsi="Times New Roman"/>
          <w:sz w:val="28"/>
          <w:szCs w:val="28"/>
        </w:rPr>
        <w:t xml:space="preserve">: </w:t>
      </w:r>
      <w:r w:rsidR="0002441F" w:rsidRPr="004E1142">
        <w:rPr>
          <w:rFonts w:ascii="Times New Roman" w:hAnsi="Times New Roman"/>
          <w:sz w:val="28"/>
          <w:szCs w:val="28"/>
        </w:rPr>
        <w:t xml:space="preserve">Бобёр, Верблюд, Песня Тани, Как хорошо, Романс </w:t>
      </w:r>
      <w:proofErr w:type="spellStart"/>
      <w:r w:rsidR="0002441F" w:rsidRPr="004E1142">
        <w:rPr>
          <w:rFonts w:ascii="Times New Roman" w:hAnsi="Times New Roman"/>
          <w:sz w:val="28"/>
          <w:szCs w:val="28"/>
        </w:rPr>
        <w:t>Оливии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нотным материалом обращаться к Надежде Анатольевне Казаковой,                  тел. 8  928 140 22 01.</w:t>
      </w:r>
    </w:p>
    <w:p w:rsidR="00F85554" w:rsidRDefault="00F85554" w:rsidP="00F8555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>«Хоровое исполнительство»</w:t>
      </w:r>
    </w:p>
    <w:p w:rsidR="0002441F" w:rsidRDefault="00F85554" w:rsidP="000244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Младший хор: Жил добрый лягушонок, Всё наоборот, Песенка о Добре и Чуде</w:t>
      </w:r>
      <w:r w:rsidR="000244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2441F">
        <w:rPr>
          <w:rFonts w:ascii="Times New Roman" w:hAnsi="Times New Roman"/>
          <w:sz w:val="28"/>
          <w:szCs w:val="28"/>
        </w:rPr>
        <w:t>Барабан, Осень.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Старший хор:</w:t>
      </w:r>
      <w:r w:rsidR="0002441F" w:rsidRPr="0002441F">
        <w:rPr>
          <w:rFonts w:ascii="Times New Roman" w:hAnsi="Times New Roman"/>
          <w:sz w:val="28"/>
          <w:szCs w:val="28"/>
        </w:rPr>
        <w:t xml:space="preserve"> </w:t>
      </w:r>
      <w:r w:rsidR="0002441F">
        <w:rPr>
          <w:rFonts w:ascii="Times New Roman" w:hAnsi="Times New Roman"/>
          <w:sz w:val="28"/>
          <w:szCs w:val="28"/>
        </w:rPr>
        <w:t>Семь вредных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2441F">
        <w:rPr>
          <w:rFonts w:ascii="Times New Roman" w:hAnsi="Times New Roman"/>
          <w:sz w:val="28"/>
          <w:szCs w:val="28"/>
        </w:rPr>
        <w:t xml:space="preserve">советов Григория </w:t>
      </w:r>
      <w:proofErr w:type="spellStart"/>
      <w:r w:rsidR="0002441F">
        <w:rPr>
          <w:rFonts w:ascii="Times New Roman" w:hAnsi="Times New Roman"/>
          <w:sz w:val="28"/>
          <w:szCs w:val="28"/>
        </w:rPr>
        <w:t>Остера</w:t>
      </w:r>
      <w:proofErr w:type="spellEnd"/>
      <w:r w:rsidR="0002441F">
        <w:rPr>
          <w:rFonts w:ascii="Times New Roman" w:hAnsi="Times New Roman"/>
          <w:sz w:val="28"/>
          <w:szCs w:val="28"/>
        </w:rPr>
        <w:t>, Нами земля жива, Школьный звонок, Три скороговорки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нотным материалом обращаться к Надежде Анатольевне Казаковой,                тел. 8  928 140 22 01.</w:t>
      </w:r>
    </w:p>
    <w:p w:rsidR="00F85554" w:rsidRDefault="00F85554" w:rsidP="00F85554">
      <w:pPr>
        <w:tabs>
          <w:tab w:val="left" w:pos="9923"/>
        </w:tabs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85554" w:rsidRDefault="00F85554" w:rsidP="00F8555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рекомендуемых произведений В. С. Ходоша в нотах:</w:t>
      </w:r>
    </w:p>
    <w:p w:rsidR="00F85554" w:rsidRDefault="00F85554" w:rsidP="00F8555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554" w:rsidRDefault="00F85554" w:rsidP="00F8555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>"Фортепиано"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В. Ходош. </w:t>
      </w:r>
      <w:r>
        <w:rPr>
          <w:rFonts w:ascii="Times New Roman" w:hAnsi="Times New Roman"/>
          <w:b/>
          <w:sz w:val="28"/>
          <w:szCs w:val="28"/>
        </w:rPr>
        <w:t xml:space="preserve">"У лукоморья…" </w:t>
      </w:r>
      <w:r>
        <w:rPr>
          <w:rFonts w:ascii="Times New Roman" w:hAnsi="Times New Roman"/>
          <w:sz w:val="28"/>
          <w:szCs w:val="28"/>
        </w:rPr>
        <w:t>20 зарисовок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мотивам произведений  А.С. Пушкина для младших классов музыкальных школ. – Ростов-на-Дону: Феникс, 1999. – 48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В. Ходош. </w:t>
      </w:r>
      <w:r>
        <w:rPr>
          <w:rFonts w:ascii="Times New Roman" w:hAnsi="Times New Roman"/>
          <w:b/>
          <w:sz w:val="28"/>
          <w:szCs w:val="28"/>
        </w:rPr>
        <w:t xml:space="preserve">"У лукоморья…" </w:t>
      </w:r>
      <w:r>
        <w:rPr>
          <w:rFonts w:ascii="Times New Roman" w:hAnsi="Times New Roman"/>
          <w:sz w:val="28"/>
          <w:szCs w:val="28"/>
        </w:rPr>
        <w:t>20 фортепианных зарисовок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мотивам произведений  А.С. Пушкина для младших классов музыкальных школ. – Санкт-Петербург: Лань: Планета музыки, 2021. – 52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В. Ходош. </w:t>
      </w:r>
      <w:r>
        <w:rPr>
          <w:rFonts w:ascii="Times New Roman" w:hAnsi="Times New Roman"/>
          <w:b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 xml:space="preserve"> пьесы для фортепиано для средних классов музыкальных школ. – Ростов-на-Дону: Феникс, 1998. – 48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85554" w:rsidRDefault="00F85554" w:rsidP="00F85554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 xml:space="preserve">"Фортепианный ансамбль" </w:t>
      </w:r>
      <w:r>
        <w:rPr>
          <w:rFonts w:ascii="Times New Roman" w:hAnsi="Times New Roman"/>
          <w:sz w:val="28"/>
          <w:szCs w:val="28"/>
        </w:rPr>
        <w:t>(в 4 руки)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В. Ходош. Пьесы и ансамбли для детей для фортепиано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Ростов-на-Дону: </w:t>
      </w:r>
      <w:r>
        <w:rPr>
          <w:rFonts w:ascii="Times New Roman" w:eastAsia="Calibri" w:hAnsi="Times New Roman"/>
          <w:sz w:val="28"/>
          <w:szCs w:val="28"/>
        </w:rPr>
        <w:t>Издательство</w:t>
      </w:r>
      <w:r>
        <w:rPr>
          <w:rFonts w:ascii="Times New Roman" w:hAnsi="Times New Roman"/>
          <w:sz w:val="28"/>
          <w:szCs w:val="28"/>
        </w:rPr>
        <w:t xml:space="preserve"> РГК им. С. В. Рахманинова, 2003. – 52с.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В. Ходош Пьесы и ансамбли для фортепиано. Младшие и средние классы ДМШ. – Ростов-на-Дону: Феникс, 2010. – 107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85554" w:rsidRDefault="00F85554" w:rsidP="00F85554">
      <w:pPr>
        <w:spacing w:after="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</w:t>
      </w:r>
      <w:r>
        <w:rPr>
          <w:rFonts w:ascii="Times New Roman" w:eastAsia="Calibri" w:hAnsi="Times New Roman"/>
          <w:b/>
          <w:sz w:val="28"/>
          <w:szCs w:val="28"/>
        </w:rPr>
        <w:t>Скрипка»:</w:t>
      </w:r>
    </w:p>
    <w:p w:rsidR="00F85554" w:rsidRDefault="00F85554" w:rsidP="00F85554">
      <w:p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 В. Ходош «</w:t>
      </w:r>
      <w:proofErr w:type="spellStart"/>
      <w:r>
        <w:rPr>
          <w:rFonts w:ascii="Times New Roman" w:eastAsia="Calibri" w:hAnsi="Times New Roman"/>
          <w:sz w:val="28"/>
          <w:szCs w:val="28"/>
        </w:rPr>
        <w:t>Виолинка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». Альбом пьес для юных скрипачей. </w:t>
      </w:r>
      <w:r>
        <w:rPr>
          <w:rFonts w:ascii="Times New Roman" w:hAnsi="Times New Roman"/>
          <w:sz w:val="28"/>
          <w:szCs w:val="28"/>
        </w:rPr>
        <w:t xml:space="preserve">– Ростов-на-Дону: </w:t>
      </w:r>
      <w:r>
        <w:rPr>
          <w:rFonts w:ascii="Times New Roman" w:eastAsia="Calibri" w:hAnsi="Times New Roman"/>
          <w:sz w:val="28"/>
          <w:szCs w:val="28"/>
        </w:rPr>
        <w:t xml:space="preserve">Издательство </w:t>
      </w:r>
      <w:r>
        <w:rPr>
          <w:rFonts w:ascii="Times New Roman" w:hAnsi="Times New Roman"/>
          <w:sz w:val="28"/>
          <w:szCs w:val="28"/>
        </w:rPr>
        <w:t>РГК им. С. В. Рахманинова, 2012. – 61с.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F85554" w:rsidRDefault="00F85554" w:rsidP="00F85554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Виолончель»</w:t>
      </w:r>
      <w:r>
        <w:rPr>
          <w:rFonts w:ascii="Times New Roman" w:hAnsi="Times New Roman"/>
          <w:sz w:val="28"/>
          <w:szCs w:val="28"/>
        </w:rPr>
        <w:t>: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7. В. Ходош Адажио // Мы – оркестранты. Произведения для духовых и струнных инструментов. Ростовские композиторы – учащимся ДМШ. Составитель В. С. Ходош. </w:t>
      </w:r>
      <w:r>
        <w:rPr>
          <w:rFonts w:ascii="Times New Roman" w:hAnsi="Times New Roman"/>
          <w:sz w:val="28"/>
          <w:szCs w:val="28"/>
        </w:rPr>
        <w:t xml:space="preserve">– Ростов-на-Дону: </w:t>
      </w:r>
      <w:r>
        <w:rPr>
          <w:rFonts w:ascii="Times New Roman" w:eastAsia="Calibri" w:hAnsi="Times New Roman"/>
          <w:sz w:val="28"/>
          <w:szCs w:val="28"/>
        </w:rPr>
        <w:t>Издательство</w:t>
      </w:r>
      <w:r>
        <w:rPr>
          <w:rFonts w:ascii="Times New Roman" w:hAnsi="Times New Roman"/>
          <w:sz w:val="28"/>
          <w:szCs w:val="28"/>
        </w:rPr>
        <w:t xml:space="preserve"> РГК им. С. В. Рахманинова, 2013. – 93с.</w:t>
      </w:r>
    </w:p>
    <w:p w:rsidR="00F85554" w:rsidRDefault="00F85554" w:rsidP="00F85554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Балалайка»</w:t>
      </w:r>
      <w:r>
        <w:rPr>
          <w:rFonts w:ascii="Times New Roman" w:hAnsi="Times New Roman"/>
          <w:sz w:val="28"/>
          <w:szCs w:val="28"/>
        </w:rPr>
        <w:t>:</w:t>
      </w:r>
    </w:p>
    <w:p w:rsidR="00F85554" w:rsidRDefault="00F85554" w:rsidP="00F855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8. В. Ходош. Ред. А. Данилова. Четыре пьесы из цикла «У лукоморья…» по мотивам произведений А. С. Пушкина: 1. Добрая сказка. 2. Белка. 3. Осень. 4. Зимний вальс. // Мы – оркестранты. Произведения для народных инструментов. Ростовские композиторы – учащимся ДМШ. Составитель В. С. Ходош. </w:t>
      </w:r>
      <w:r>
        <w:rPr>
          <w:rFonts w:ascii="Times New Roman" w:hAnsi="Times New Roman"/>
          <w:sz w:val="28"/>
          <w:szCs w:val="28"/>
        </w:rPr>
        <w:t xml:space="preserve">– Ростов-на-Дону: </w:t>
      </w:r>
      <w:r>
        <w:rPr>
          <w:rFonts w:ascii="Times New Roman" w:eastAsia="Calibri" w:hAnsi="Times New Roman"/>
          <w:sz w:val="28"/>
          <w:szCs w:val="28"/>
        </w:rPr>
        <w:t>Издательство</w:t>
      </w:r>
      <w:r>
        <w:rPr>
          <w:rFonts w:ascii="Times New Roman" w:hAnsi="Times New Roman"/>
          <w:sz w:val="28"/>
          <w:szCs w:val="28"/>
        </w:rPr>
        <w:t xml:space="preserve"> РГК им. С. В. Рахманинова, 2013. – 81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85554" w:rsidRDefault="00F85554" w:rsidP="00F85554">
      <w:pPr>
        <w:tabs>
          <w:tab w:val="left" w:pos="9923"/>
        </w:tabs>
        <w:spacing w:after="0"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85554" w:rsidRDefault="00F85554" w:rsidP="00F85554">
      <w:pPr>
        <w:tabs>
          <w:tab w:val="left" w:pos="9923"/>
        </w:tabs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Контактная информация</w:t>
      </w:r>
    </w:p>
    <w:p w:rsidR="00F85554" w:rsidRDefault="00F85554" w:rsidP="00F85554">
      <w:pPr>
        <w:tabs>
          <w:tab w:val="left" w:pos="9923"/>
        </w:tabs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554" w:rsidRDefault="00F85554" w:rsidP="00F85554">
      <w:pPr>
        <w:spacing w:after="0" w:line="276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Контактные телефоны для участников номинаций: </w:t>
      </w:r>
    </w:p>
    <w:p w:rsidR="00F85554" w:rsidRDefault="00F85554" w:rsidP="00F85554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  <w:t>«Вокал»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951 513 14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33  Ольга Валентиновна Федорова;</w:t>
      </w:r>
    </w:p>
    <w:p w:rsidR="00F85554" w:rsidRDefault="00F85554" w:rsidP="00F85554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  <w:t>«</w:t>
      </w:r>
      <w:r w:rsidR="0002441F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  <w:t>Академический вокал и хоровое исполнительство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  <w:t>»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8 928 140 22 01 Надежда Анатольевна Казакова;</w:t>
      </w:r>
    </w:p>
    <w:p w:rsidR="00F85554" w:rsidRDefault="00F85554" w:rsidP="00F85554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  <w:t>«Ансамблевое исполнительство и фортепиано»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8 919 875 51 80 Людмила Александровна Свищева;</w:t>
      </w:r>
    </w:p>
    <w:p w:rsidR="00F85554" w:rsidRDefault="00F85554" w:rsidP="00F85554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  <w:t>«Скрипка, виолончель, другой инструмент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»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8 905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en-US" w:eastAsia="en-US"/>
        </w:rPr>
        <w:t> 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450 20 15 Ксения Владимировна Лукьяненко.</w:t>
      </w:r>
    </w:p>
    <w:p w:rsidR="00F85554" w:rsidRDefault="00F85554" w:rsidP="00F85554">
      <w:pPr>
        <w:spacing w:after="0" w:line="276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02441F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«Переложение» - </w:t>
      </w:r>
      <w:r w:rsidR="0002441F" w:rsidRPr="00344023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8 918 593 17 70</w:t>
      </w:r>
      <w:r w:rsidR="0002441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02441F" w:rsidRPr="00344023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Лилия Викторовна Луганцева</w:t>
      </w:r>
      <w:r w:rsidR="0002441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F85554" w:rsidRDefault="00F85554" w:rsidP="00F85554">
      <w:pPr>
        <w:widowControl w:val="0"/>
        <w:tabs>
          <w:tab w:val="left" w:pos="9923"/>
        </w:tabs>
        <w:suppressAutoHyphens/>
        <w:spacing w:after="0" w:line="276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85554" w:rsidRDefault="00F85554" w:rsidP="00F85554">
      <w:pPr>
        <w:widowControl w:val="0"/>
        <w:tabs>
          <w:tab w:val="left" w:pos="9923"/>
        </w:tabs>
        <w:suppressAutoHyphens/>
        <w:spacing w:after="0" w:line="276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AC7756" w:rsidRDefault="00AC7756" w:rsidP="00AC7756">
      <w:pPr>
        <w:widowControl w:val="0"/>
        <w:tabs>
          <w:tab w:val="left" w:pos="9923"/>
        </w:tabs>
        <w:suppressAutoHyphens/>
        <w:spacing w:after="0" w:line="276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Приложение № 1</w:t>
      </w:r>
    </w:p>
    <w:p w:rsidR="00AC7756" w:rsidRDefault="00AC7756" w:rsidP="00AC7756">
      <w:pPr>
        <w:widowControl w:val="0"/>
        <w:tabs>
          <w:tab w:val="left" w:pos="9923"/>
        </w:tabs>
        <w:suppressAutoHyphens/>
        <w:spacing w:after="0" w:line="276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к положению</w:t>
      </w:r>
    </w:p>
    <w:p w:rsidR="00AC7756" w:rsidRDefault="00AC7756" w:rsidP="00AC77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/>
          <w:b/>
          <w:bCs/>
          <w:i/>
          <w:color w:val="000000"/>
          <w:sz w:val="32"/>
          <w:szCs w:val="32"/>
          <w:lang w:eastAsia="en-US"/>
        </w:rPr>
      </w:pPr>
    </w:p>
    <w:p w:rsidR="00AC7756" w:rsidRDefault="00AC7756" w:rsidP="00AC775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/>
          <w:b/>
          <w:i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i/>
          <w:color w:val="000000"/>
          <w:sz w:val="32"/>
          <w:szCs w:val="32"/>
          <w:lang w:eastAsia="en-US"/>
        </w:rPr>
        <w:t>Форма заявки на конкурс-фестиваль:</w:t>
      </w:r>
    </w:p>
    <w:p w:rsidR="00AC7756" w:rsidRDefault="00AC7756" w:rsidP="00AC775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/>
          <w:b/>
          <w:i/>
          <w:color w:val="000000"/>
          <w:sz w:val="32"/>
          <w:szCs w:val="32"/>
          <w:lang w:eastAsia="en-US"/>
        </w:rPr>
      </w:pPr>
    </w:p>
    <w:p w:rsidR="00AC7756" w:rsidRDefault="00AC7756" w:rsidP="00AC775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>ЗАЯВКА</w:t>
      </w:r>
    </w:p>
    <w:p w:rsidR="00AC7756" w:rsidRDefault="00AC7756" w:rsidP="00AC775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>на участие во I</w:t>
      </w:r>
      <w:proofErr w:type="spellStart"/>
      <w:r>
        <w:rPr>
          <w:rFonts w:ascii="Times New Roman" w:eastAsia="Calibri" w:hAnsi="Times New Roman"/>
          <w:color w:val="000000"/>
          <w:sz w:val="32"/>
          <w:szCs w:val="32"/>
          <w:lang w:val="en-US" w:eastAsia="en-US"/>
        </w:rPr>
        <w:t>I</w:t>
      </w:r>
      <w:proofErr w:type="spellEnd"/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 xml:space="preserve"> Всероссийском открытом детском конкурсе-фестивале им. Виталия Ходоша</w:t>
      </w:r>
    </w:p>
    <w:p w:rsidR="00AC7756" w:rsidRDefault="00AC7756" w:rsidP="00AC77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>1. Номинация______________________________________________</w:t>
      </w:r>
    </w:p>
    <w:p w:rsidR="00AC7756" w:rsidRDefault="00AC7756" w:rsidP="00AC77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 xml:space="preserve">2. Возрастная группа________________________________________ </w:t>
      </w:r>
    </w:p>
    <w:p w:rsidR="00AC7756" w:rsidRDefault="00AC7756" w:rsidP="00AC77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 xml:space="preserve">3.ФИО участника, название </w:t>
      </w:r>
      <w:r w:rsidRPr="00C6564D">
        <w:rPr>
          <w:rFonts w:ascii="Times New Roman" w:eastAsia="Calibri" w:hAnsi="Times New Roman"/>
          <w:color w:val="000000"/>
          <w:sz w:val="32"/>
          <w:szCs w:val="32"/>
          <w:lang w:eastAsia="en-US"/>
        </w:rPr>
        <w:t>коллектива</w:t>
      </w:r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>________________________ __________________________________________________________</w:t>
      </w:r>
    </w:p>
    <w:p w:rsidR="00AC7756" w:rsidRDefault="00AC7756" w:rsidP="00AC77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>4. Дата рождения (копия свидетельства/</w:t>
      </w:r>
      <w:r w:rsidRPr="00A512C8">
        <w:rPr>
          <w:rFonts w:ascii="Times New Roman" w:eastAsia="Calibri" w:hAnsi="Times New Roman"/>
          <w:color w:val="000000"/>
          <w:sz w:val="32"/>
          <w:szCs w:val="32"/>
          <w:lang w:eastAsia="en-US"/>
        </w:rPr>
        <w:t>паспорта</w:t>
      </w:r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 xml:space="preserve"> прилагается) ____________ </w:t>
      </w:r>
    </w:p>
    <w:p w:rsidR="00AC7756" w:rsidRDefault="00AC7756" w:rsidP="00AC77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 xml:space="preserve">5. ФИО </w:t>
      </w:r>
      <w:r w:rsidRPr="00C6564D">
        <w:rPr>
          <w:rFonts w:ascii="Times New Roman" w:eastAsia="Calibri" w:hAnsi="Times New Roman"/>
          <w:color w:val="000000"/>
          <w:sz w:val="32"/>
          <w:szCs w:val="32"/>
          <w:lang w:eastAsia="en-US"/>
        </w:rPr>
        <w:t>руководителя</w:t>
      </w:r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 xml:space="preserve"> (контактный телефон)____________________</w:t>
      </w:r>
    </w:p>
    <w:p w:rsidR="00AC7756" w:rsidRDefault="00AC7756" w:rsidP="00AC77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 xml:space="preserve">__________________________________________________________ </w:t>
      </w:r>
    </w:p>
    <w:p w:rsidR="00AC7756" w:rsidRDefault="00AC7756" w:rsidP="00AC77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 xml:space="preserve">6. ФИО концертмейстера____________________________________ </w:t>
      </w:r>
    </w:p>
    <w:p w:rsidR="00AC7756" w:rsidRDefault="00AC7756" w:rsidP="00AC77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 xml:space="preserve">7. Программа (автор/автор переложения/автор редакции, название номера)_____________________________________________________________________________________________________________ </w:t>
      </w:r>
    </w:p>
    <w:p w:rsidR="00AC7756" w:rsidRDefault="00AC7756" w:rsidP="00AC77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 xml:space="preserve">__________________________________________________________ </w:t>
      </w:r>
    </w:p>
    <w:p w:rsidR="00AC7756" w:rsidRDefault="00AC7756" w:rsidP="00AC77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 xml:space="preserve">8. Хронометраж____________________________________________ </w:t>
      </w:r>
    </w:p>
    <w:p w:rsidR="00AC7756" w:rsidRDefault="00AC7756" w:rsidP="00AC77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 xml:space="preserve">9. Технические требования __________________________________ </w:t>
      </w:r>
    </w:p>
    <w:p w:rsidR="00AC7756" w:rsidRDefault="00AC7756" w:rsidP="00AC77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 xml:space="preserve">10.Наименование и </w:t>
      </w:r>
      <w:r w:rsidRPr="00C6564D">
        <w:rPr>
          <w:rFonts w:ascii="Times New Roman" w:eastAsia="Calibri" w:hAnsi="Times New Roman"/>
          <w:color w:val="000000"/>
          <w:sz w:val="32"/>
          <w:szCs w:val="32"/>
          <w:lang w:eastAsia="en-US"/>
        </w:rPr>
        <w:t>адрес образовательного</w:t>
      </w:r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 xml:space="preserve"> учреждения, </w:t>
      </w:r>
    </w:p>
    <w:p w:rsidR="00AC7756" w:rsidRDefault="00AC7756" w:rsidP="00AC77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lastRenderedPageBreak/>
        <w:t xml:space="preserve">где занимается (работает) участник/коллектив, </w:t>
      </w:r>
      <w:r w:rsidRPr="00AC7756">
        <w:rPr>
          <w:rFonts w:ascii="Times New Roman" w:eastAsia="Calibri" w:hAnsi="Times New Roman"/>
          <w:bCs/>
          <w:color w:val="000000"/>
          <w:sz w:val="32"/>
          <w:szCs w:val="32"/>
          <w:lang w:eastAsia="en-US"/>
        </w:rPr>
        <w:t xml:space="preserve">контактный телефон, </w:t>
      </w:r>
      <w:proofErr w:type="spellStart"/>
      <w:r w:rsidRPr="00AC7756">
        <w:rPr>
          <w:rFonts w:ascii="Times New Roman" w:eastAsia="Calibri" w:hAnsi="Times New Roman"/>
          <w:color w:val="000000"/>
          <w:sz w:val="32"/>
          <w:szCs w:val="32"/>
          <w:lang w:eastAsia="en-US"/>
        </w:rPr>
        <w:t>E-mail</w:t>
      </w:r>
      <w:proofErr w:type="spellEnd"/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AC7756" w:rsidRDefault="00AC7756" w:rsidP="00AC77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 xml:space="preserve">11. </w:t>
      </w:r>
      <w:proofErr w:type="spellStart"/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>E-mail</w:t>
      </w:r>
      <w:proofErr w:type="spellEnd"/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 xml:space="preserve"> участника/</w:t>
      </w:r>
      <w:proofErr w:type="spellStart"/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>ов</w:t>
      </w:r>
      <w:proofErr w:type="spellEnd"/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>______________________________________</w:t>
      </w:r>
    </w:p>
    <w:p w:rsidR="00AC7756" w:rsidRDefault="00AC7756" w:rsidP="00AC77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 xml:space="preserve">12. Кол-во участников, выходящих на сцену____________________ </w:t>
      </w:r>
    </w:p>
    <w:p w:rsidR="00AC7756" w:rsidRDefault="00AC7756" w:rsidP="00AC77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</w:p>
    <w:p w:rsidR="00AC7756" w:rsidRDefault="00AC7756" w:rsidP="00AC77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/>
          <w:color w:val="000000"/>
          <w:sz w:val="32"/>
          <w:szCs w:val="32"/>
          <w:lang w:eastAsia="en-US"/>
        </w:rPr>
        <w:t xml:space="preserve">«___» ____________ 2021 г.                                             ___________________ </w:t>
      </w:r>
    </w:p>
    <w:p w:rsidR="00AC7756" w:rsidRDefault="00AC7756" w:rsidP="00AC7756">
      <w:pPr>
        <w:widowControl w:val="0"/>
        <w:suppressAutoHyphens/>
        <w:spacing w:after="0" w:line="276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                                                                                                                                     Подпись</w:t>
      </w:r>
    </w:p>
    <w:p w:rsidR="00AC7756" w:rsidRDefault="00AC7756" w:rsidP="00AC7756">
      <w:pPr>
        <w:pStyle w:val="Default"/>
        <w:jc w:val="both"/>
        <w:rPr>
          <w:b/>
        </w:rPr>
      </w:pPr>
    </w:p>
    <w:p w:rsidR="00AC7756" w:rsidRDefault="00AC7756" w:rsidP="00AC7756">
      <w:pPr>
        <w:pStyle w:val="Default"/>
        <w:jc w:val="both"/>
        <w:rPr>
          <w:b/>
        </w:rPr>
      </w:pPr>
    </w:p>
    <w:p w:rsidR="00AC7756" w:rsidRDefault="00AC7756" w:rsidP="00AC7756">
      <w:pPr>
        <w:pStyle w:val="Default"/>
        <w:jc w:val="both"/>
        <w:rPr>
          <w:b/>
        </w:rPr>
      </w:pPr>
      <w:r w:rsidRPr="000A65C7">
        <w:rPr>
          <w:b/>
        </w:rPr>
        <w:t>К ЗАЯВКЕ ПРИЛАГАЮТСЯ</w:t>
      </w:r>
    </w:p>
    <w:p w:rsidR="00AC7756" w:rsidRPr="000A65C7" w:rsidRDefault="00AC7756" w:rsidP="00AC7756">
      <w:pPr>
        <w:pStyle w:val="Default"/>
        <w:jc w:val="both"/>
        <w:rPr>
          <w:b/>
          <w:sz w:val="20"/>
          <w:szCs w:val="20"/>
        </w:rPr>
      </w:pPr>
    </w:p>
    <w:p w:rsidR="00AC7756" w:rsidRPr="00157DF5" w:rsidRDefault="00AC7756" w:rsidP="00AC7756">
      <w:pPr>
        <w:pStyle w:val="Default"/>
        <w:jc w:val="both"/>
        <w:rPr>
          <w:b/>
          <w:sz w:val="28"/>
          <w:szCs w:val="28"/>
        </w:rPr>
      </w:pPr>
      <w:r w:rsidRPr="00157DF5">
        <w:rPr>
          <w:b/>
          <w:sz w:val="28"/>
          <w:szCs w:val="28"/>
        </w:rPr>
        <w:t>на электронном носителе:</w:t>
      </w:r>
    </w:p>
    <w:p w:rsidR="00AC7756" w:rsidRPr="00D7624F" w:rsidRDefault="00AC7756" w:rsidP="00AC7756">
      <w:pPr>
        <w:pStyle w:val="Default"/>
        <w:jc w:val="both"/>
      </w:pPr>
      <w:r w:rsidRPr="00D7624F">
        <w:t xml:space="preserve"> копия документа, удостоверяющего личность </w:t>
      </w:r>
      <w:r>
        <w:t>участника/</w:t>
      </w:r>
      <w:proofErr w:type="spellStart"/>
      <w:r>
        <w:t>ов</w:t>
      </w:r>
      <w:proofErr w:type="spellEnd"/>
      <w:r w:rsidRPr="00D7624F">
        <w:t xml:space="preserve"> </w:t>
      </w:r>
      <w:r>
        <w:rPr>
          <w:i/>
          <w:iCs/>
        </w:rPr>
        <w:t>(паспорт/ свидетельство о рождении</w:t>
      </w:r>
      <w:r w:rsidRPr="00D7624F">
        <w:rPr>
          <w:i/>
          <w:iCs/>
        </w:rPr>
        <w:t>)</w:t>
      </w:r>
      <w:r w:rsidRPr="00D7624F">
        <w:t xml:space="preserve">; </w:t>
      </w:r>
    </w:p>
    <w:p w:rsidR="00AC7756" w:rsidRPr="00D7624F" w:rsidRDefault="00AC7756" w:rsidP="00AC7756">
      <w:pPr>
        <w:pStyle w:val="Default"/>
        <w:jc w:val="both"/>
      </w:pPr>
      <w:r w:rsidRPr="00A512C8">
        <w:sym w:font="Times New Roman" w:char="F0B7"/>
      </w:r>
      <w:r w:rsidRPr="00A512C8">
        <w:t xml:space="preserve"> для номинации «Переложение» - оригинал произведения В.С. Ходоша в формате </w:t>
      </w:r>
      <w:r w:rsidRPr="00A512C8">
        <w:rPr>
          <w:lang w:val="en-US"/>
        </w:rPr>
        <w:t>PDF</w:t>
      </w:r>
      <w:r w:rsidRPr="00A512C8">
        <w:t xml:space="preserve">, Переложение – в формате </w:t>
      </w:r>
      <w:r w:rsidRPr="00A512C8">
        <w:rPr>
          <w:lang w:val="en-US"/>
        </w:rPr>
        <w:t>PDF</w:t>
      </w:r>
      <w:r w:rsidRPr="00A512C8">
        <w:t xml:space="preserve"> и </w:t>
      </w:r>
      <w:r w:rsidRPr="00A512C8">
        <w:rPr>
          <w:lang w:val="en-US"/>
        </w:rPr>
        <w:t>Finale</w:t>
      </w:r>
      <w:r w:rsidRPr="00A512C8">
        <w:t>;</w:t>
      </w:r>
    </w:p>
    <w:p w:rsidR="00AC7756" w:rsidRDefault="00AC7756" w:rsidP="00AC7756">
      <w:pPr>
        <w:pStyle w:val="Default"/>
        <w:jc w:val="both"/>
        <w:rPr>
          <w:sz w:val="28"/>
          <w:szCs w:val="28"/>
        </w:rPr>
      </w:pPr>
      <w:r w:rsidRPr="00D7624F">
        <w:t xml:space="preserve"> цветная </w:t>
      </w:r>
      <w:r>
        <w:t>портретная</w:t>
      </w:r>
      <w:r w:rsidRPr="00D7624F">
        <w:t xml:space="preserve"> фотография </w:t>
      </w:r>
      <w:r>
        <w:t xml:space="preserve">в формате JPEG </w:t>
      </w:r>
      <w:r w:rsidRPr="00D7624F">
        <w:t>с разре</w:t>
      </w:r>
      <w:r>
        <w:t xml:space="preserve">шением не менее 300 </w:t>
      </w:r>
      <w:proofErr w:type="spellStart"/>
      <w:r>
        <w:t>dpi</w:t>
      </w:r>
      <w:proofErr w:type="spellEnd"/>
      <w:r>
        <w:t xml:space="preserve"> (для коллективов общая с руководителем);</w:t>
      </w:r>
    </w:p>
    <w:p w:rsidR="00AC7756" w:rsidRDefault="00AC7756" w:rsidP="00AC7756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AC7756" w:rsidRDefault="00AC7756" w:rsidP="00AC7756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AC7756" w:rsidRDefault="00AC7756" w:rsidP="00AC7756">
      <w:pPr>
        <w:widowControl w:val="0"/>
        <w:tabs>
          <w:tab w:val="left" w:pos="9923"/>
        </w:tabs>
        <w:suppressAutoHyphens/>
        <w:spacing w:after="0" w:line="276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Приложение № 2</w:t>
      </w:r>
    </w:p>
    <w:p w:rsidR="00AC7756" w:rsidRDefault="00AC7756" w:rsidP="00AC7756">
      <w:pPr>
        <w:widowControl w:val="0"/>
        <w:tabs>
          <w:tab w:val="left" w:pos="9923"/>
        </w:tabs>
        <w:suppressAutoHyphens/>
        <w:spacing w:after="0" w:line="276" w:lineRule="auto"/>
        <w:jc w:val="right"/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к положению</w:t>
      </w:r>
      <w:r>
        <w:t xml:space="preserve">  </w:t>
      </w:r>
    </w:p>
    <w:p w:rsidR="00AC7756" w:rsidRDefault="00AC7756" w:rsidP="00AC7756">
      <w:pPr>
        <w:widowControl w:val="0"/>
        <w:tabs>
          <w:tab w:val="left" w:pos="9923"/>
        </w:tabs>
        <w:suppressAutoHyphens/>
        <w:spacing w:after="0" w:line="276" w:lineRule="auto"/>
        <w:jc w:val="right"/>
      </w:pPr>
    </w:p>
    <w:p w:rsidR="00AC7756" w:rsidRDefault="00AC7756" w:rsidP="00AC7756">
      <w:pPr>
        <w:widowControl w:val="0"/>
        <w:tabs>
          <w:tab w:val="left" w:pos="9923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835B1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AC7756" w:rsidRPr="00E835B1" w:rsidRDefault="00AC7756" w:rsidP="00AC7756">
      <w:pPr>
        <w:widowControl w:val="0"/>
        <w:tabs>
          <w:tab w:val="left" w:pos="9923"/>
        </w:tabs>
        <w:suppressAutoHyphens/>
        <w:spacing w:after="0" w:line="276" w:lineRule="auto"/>
        <w:rPr>
          <w:sz w:val="28"/>
          <w:szCs w:val="28"/>
        </w:rPr>
      </w:pPr>
      <w:r w:rsidRPr="00E835B1">
        <w:rPr>
          <w:rFonts w:ascii="Times New Roman" w:hAnsi="Times New Roman"/>
          <w:sz w:val="28"/>
          <w:szCs w:val="28"/>
        </w:rPr>
        <w:t>Я,</w:t>
      </w:r>
      <w:r>
        <w:rPr>
          <w:sz w:val="28"/>
          <w:szCs w:val="28"/>
        </w:rPr>
        <w:t xml:space="preserve"> ___________________________________________________________________________________________</w:t>
      </w:r>
    </w:p>
    <w:p w:rsidR="00AC7756" w:rsidRPr="00D23AF9" w:rsidRDefault="00AC7756" w:rsidP="00AC7756">
      <w:pPr>
        <w:widowControl w:val="0"/>
        <w:tabs>
          <w:tab w:val="left" w:pos="9923"/>
        </w:tabs>
        <w:suppressAutoHyphens/>
        <w:spacing w:after="0" w:line="276" w:lineRule="auto"/>
        <w:rPr>
          <w:rFonts w:ascii="Times New Roman" w:hAnsi="Times New Roman"/>
          <w:i/>
          <w:sz w:val="28"/>
          <w:szCs w:val="28"/>
        </w:rPr>
      </w:pPr>
      <w:r w:rsidRPr="00D23AF9">
        <w:rPr>
          <w:i/>
        </w:rPr>
        <w:t xml:space="preserve">                                                                      </w:t>
      </w:r>
      <w:r w:rsidRPr="00D23AF9">
        <w:rPr>
          <w:rFonts w:ascii="Times New Roman" w:hAnsi="Times New Roman"/>
          <w:i/>
          <w:sz w:val="28"/>
          <w:szCs w:val="28"/>
        </w:rPr>
        <w:t>Ф.И.О. родителя, законного представителя (полностью)</w:t>
      </w:r>
    </w:p>
    <w:p w:rsidR="00AC7756" w:rsidRDefault="00AC7756" w:rsidP="00AC7756">
      <w:pPr>
        <w:widowControl w:val="0"/>
        <w:tabs>
          <w:tab w:val="left" w:pos="9923"/>
        </w:tabs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Являющийся</w:t>
      </w:r>
      <w:proofErr w:type="gramEnd"/>
      <w:r>
        <w:rPr>
          <w:rFonts w:ascii="Times New Roman" w:hAnsi="Times New Roman"/>
          <w:sz w:val="28"/>
          <w:szCs w:val="28"/>
        </w:rPr>
        <w:t>/являющаяся ________________________________________________________________________</w:t>
      </w:r>
    </w:p>
    <w:p w:rsidR="00AC7756" w:rsidRPr="00D23AF9" w:rsidRDefault="00AC7756" w:rsidP="00AC7756">
      <w:pPr>
        <w:widowControl w:val="0"/>
        <w:tabs>
          <w:tab w:val="left" w:pos="9923"/>
        </w:tabs>
        <w:suppressAutoHyphens/>
        <w:spacing w:after="0"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D23AF9">
        <w:rPr>
          <w:rFonts w:ascii="Times New Roman" w:hAnsi="Times New Roman"/>
          <w:i/>
          <w:sz w:val="28"/>
          <w:szCs w:val="28"/>
        </w:rPr>
        <w:t>Указать степень родства (</w:t>
      </w:r>
      <w:proofErr w:type="spellStart"/>
      <w:r w:rsidRPr="00D23AF9">
        <w:rPr>
          <w:rFonts w:ascii="Times New Roman" w:hAnsi="Times New Roman"/>
          <w:i/>
          <w:sz w:val="28"/>
          <w:szCs w:val="28"/>
        </w:rPr>
        <w:t>матерью</w:t>
      </w:r>
      <w:proofErr w:type="gramStart"/>
      <w:r w:rsidRPr="00D23AF9">
        <w:rPr>
          <w:rFonts w:ascii="Times New Roman" w:hAnsi="Times New Roman"/>
          <w:i/>
          <w:sz w:val="28"/>
          <w:szCs w:val="28"/>
        </w:rPr>
        <w:t>,о</w:t>
      </w:r>
      <w:proofErr w:type="gramEnd"/>
      <w:r w:rsidRPr="00D23AF9">
        <w:rPr>
          <w:rFonts w:ascii="Times New Roman" w:hAnsi="Times New Roman"/>
          <w:i/>
          <w:sz w:val="28"/>
          <w:szCs w:val="28"/>
        </w:rPr>
        <w:t>тцом</w:t>
      </w:r>
      <w:proofErr w:type="spellEnd"/>
      <w:r w:rsidRPr="00D23AF9">
        <w:rPr>
          <w:rFonts w:ascii="Times New Roman" w:hAnsi="Times New Roman"/>
          <w:i/>
          <w:sz w:val="28"/>
          <w:szCs w:val="28"/>
        </w:rPr>
        <w:t>, опекуном или др.)</w:t>
      </w:r>
    </w:p>
    <w:p w:rsidR="00AC7756" w:rsidRPr="00E835B1" w:rsidRDefault="00AC7756" w:rsidP="00AC7756">
      <w:pPr>
        <w:widowControl w:val="0"/>
        <w:tabs>
          <w:tab w:val="left" w:pos="9923"/>
        </w:tabs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</w:t>
      </w:r>
    </w:p>
    <w:p w:rsidR="00AC7756" w:rsidRDefault="00AC7756" w:rsidP="00AC7756">
      <w:pPr>
        <w:widowControl w:val="0"/>
        <w:tabs>
          <w:tab w:val="left" w:pos="3195"/>
          <w:tab w:val="left" w:pos="9923"/>
          <w:tab w:val="right" w:pos="18675"/>
        </w:tabs>
        <w:suppressAutoHyphens/>
        <w:spacing w:after="0" w:line="276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lastRenderedPageBreak/>
        <w:tab/>
        <w:t>Ф.И.О. участника конкурса</w:t>
      </w:r>
    </w:p>
    <w:p w:rsidR="00AC7756" w:rsidRDefault="00AC7756" w:rsidP="00AC7756">
      <w:pPr>
        <w:widowControl w:val="0"/>
        <w:tabs>
          <w:tab w:val="left" w:pos="3195"/>
          <w:tab w:val="left" w:pos="9923"/>
          <w:tab w:val="right" w:pos="18675"/>
        </w:tabs>
        <w:suppressAutoHyphens/>
        <w:spacing w:after="0" w:line="276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- ознакомле</w:t>
      </w: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н(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а) с Положением </w:t>
      </w:r>
      <w:r w:rsidRPr="00E835B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II Всероссийско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го</w:t>
      </w:r>
      <w:r w:rsidRPr="00E835B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открыто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го</w:t>
      </w:r>
      <w:r w:rsidRPr="00E835B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детско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го</w:t>
      </w:r>
      <w:r w:rsidRPr="00E835B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конкурс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а</w:t>
      </w:r>
      <w:r w:rsidRPr="00E835B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- фестивал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я</w:t>
      </w:r>
      <w:r w:rsidRPr="00E835B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им. Виталия Ходоша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(далее – Конкурс), полностью согласен/согласна с критериями оценки и условиями участия в Конкурсе и не возражаю против участия моего сына (дочери или др.) в Конкурсе;</w:t>
      </w:r>
    </w:p>
    <w:p w:rsidR="00AC7756" w:rsidRDefault="00AC7756" w:rsidP="00AC7756">
      <w:pPr>
        <w:widowControl w:val="0"/>
        <w:tabs>
          <w:tab w:val="left" w:pos="3195"/>
          <w:tab w:val="left" w:pos="9923"/>
          <w:tab w:val="right" w:pos="18675"/>
        </w:tabs>
        <w:suppressAutoHyphens/>
        <w:spacing w:after="0" w:line="276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- </w:t>
      </w: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согласен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/согласна на передачу и обработку персональных данных моего сына (дочери или др.) в соответствии с Федеральным законом от 27.07.2006 № 152-ФЗ «О персональных данных».</w:t>
      </w:r>
    </w:p>
    <w:p w:rsidR="00AC7756" w:rsidRDefault="00AC7756" w:rsidP="00AC7756">
      <w:pPr>
        <w:widowControl w:val="0"/>
        <w:tabs>
          <w:tab w:val="left" w:pos="3195"/>
          <w:tab w:val="left" w:pos="9923"/>
          <w:tab w:val="right" w:pos="18675"/>
        </w:tabs>
        <w:suppressAutoHyphens/>
        <w:spacing w:after="0" w:line="276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bookmarkStart w:id="0" w:name="_GoBack"/>
      <w:bookmarkEnd w:id="0"/>
    </w:p>
    <w:p w:rsidR="00AC7756" w:rsidRDefault="00AC7756" w:rsidP="00AC7756">
      <w:pPr>
        <w:widowControl w:val="0"/>
        <w:tabs>
          <w:tab w:val="left" w:pos="3195"/>
          <w:tab w:val="left" w:pos="9923"/>
          <w:tab w:val="right" w:pos="18675"/>
        </w:tabs>
        <w:suppressAutoHyphens/>
        <w:spacing w:after="0" w:line="276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D23AF9">
        <w:rPr>
          <w:rFonts w:ascii="Times New Roman" w:eastAsia="Lucida Sans Unicode" w:hAnsi="Times New Roman" w:cs="Tahoma"/>
          <w:i/>
          <w:color w:val="000000"/>
          <w:sz w:val="28"/>
          <w:szCs w:val="28"/>
          <w:lang w:eastAsia="en-US" w:bidi="en-US"/>
        </w:rPr>
        <w:t>Дата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_____________________________</w:t>
      </w:r>
    </w:p>
    <w:p w:rsidR="00AC7756" w:rsidRDefault="00AC7756" w:rsidP="00AC7756">
      <w:pPr>
        <w:widowControl w:val="0"/>
        <w:tabs>
          <w:tab w:val="left" w:pos="3195"/>
          <w:tab w:val="left" w:pos="9923"/>
          <w:tab w:val="right" w:pos="18675"/>
        </w:tabs>
        <w:suppressAutoHyphens/>
        <w:spacing w:after="0" w:line="276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AC7756" w:rsidRDefault="00AC7756" w:rsidP="00AC7756">
      <w:pPr>
        <w:widowControl w:val="0"/>
        <w:tabs>
          <w:tab w:val="left" w:pos="3195"/>
          <w:tab w:val="left" w:pos="9923"/>
          <w:tab w:val="right" w:pos="18675"/>
        </w:tabs>
        <w:suppressAutoHyphens/>
        <w:spacing w:after="0" w:line="276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D23AF9">
        <w:rPr>
          <w:rFonts w:ascii="Times New Roman" w:eastAsia="Lucida Sans Unicode" w:hAnsi="Times New Roman" w:cs="Tahoma"/>
          <w:i/>
          <w:color w:val="000000"/>
          <w:sz w:val="28"/>
          <w:szCs w:val="28"/>
          <w:lang w:eastAsia="en-US" w:bidi="en-US"/>
        </w:rPr>
        <w:t>Подпись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_______________________________</w:t>
      </w:r>
    </w:p>
    <w:p w:rsidR="00AC7756" w:rsidRDefault="00AC7756" w:rsidP="00AC7756">
      <w:pPr>
        <w:widowControl w:val="0"/>
        <w:tabs>
          <w:tab w:val="left" w:pos="3195"/>
          <w:tab w:val="left" w:pos="9923"/>
          <w:tab w:val="right" w:pos="18675"/>
        </w:tabs>
        <w:suppressAutoHyphens/>
        <w:spacing w:after="0" w:line="276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AC7756" w:rsidRDefault="00AC7756" w:rsidP="00AC7756">
      <w:pPr>
        <w:widowControl w:val="0"/>
        <w:tabs>
          <w:tab w:val="left" w:pos="9923"/>
        </w:tabs>
        <w:suppressAutoHyphens/>
        <w:spacing w:after="0" w:line="276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AC7756" w:rsidRDefault="00AC7756" w:rsidP="00AC7756">
      <w:pPr>
        <w:widowControl w:val="0"/>
        <w:tabs>
          <w:tab w:val="left" w:pos="3195"/>
          <w:tab w:val="left" w:pos="9923"/>
          <w:tab w:val="right" w:pos="18675"/>
        </w:tabs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AC7756" w:rsidRDefault="00AC7756" w:rsidP="00AC7756">
      <w:pPr>
        <w:widowControl w:val="0"/>
        <w:tabs>
          <w:tab w:val="left" w:pos="3195"/>
          <w:tab w:val="left" w:pos="9923"/>
          <w:tab w:val="right" w:pos="18675"/>
        </w:tabs>
        <w:suppressAutoHyphens/>
        <w:spacing w:after="0" w:line="276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AC7756" w:rsidRDefault="00AC7756" w:rsidP="00AC7756">
      <w:pPr>
        <w:widowControl w:val="0"/>
        <w:tabs>
          <w:tab w:val="left" w:pos="3195"/>
          <w:tab w:val="left" w:pos="9923"/>
          <w:tab w:val="right" w:pos="18675"/>
        </w:tabs>
        <w:suppressAutoHyphens/>
        <w:spacing w:after="0" w:line="276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Приложение № 3</w:t>
      </w:r>
    </w:p>
    <w:p w:rsidR="00AC7756" w:rsidRDefault="00AC7756" w:rsidP="00AC7756">
      <w:pPr>
        <w:widowControl w:val="0"/>
        <w:tabs>
          <w:tab w:val="left" w:pos="9923"/>
        </w:tabs>
        <w:suppressAutoHyphens/>
        <w:spacing w:after="0" w:line="276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к положению</w:t>
      </w:r>
    </w:p>
    <w:p w:rsidR="00AC7756" w:rsidRDefault="00AC7756" w:rsidP="00AC7756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20"/>
          <w:szCs w:val="28"/>
          <w:lang w:eastAsia="en-US" w:bidi="en-US"/>
        </w:rPr>
      </w:pPr>
    </w:p>
    <w:p w:rsidR="00AC7756" w:rsidRDefault="00AC7756" w:rsidP="00AC7756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>Состав организационного комитета конкурса</w:t>
      </w:r>
    </w:p>
    <w:p w:rsidR="00AC7756" w:rsidRDefault="00AC7756" w:rsidP="00AC7756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</w:p>
    <w:p w:rsidR="00AC7756" w:rsidRDefault="00AC7756" w:rsidP="00AC7756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</w:p>
    <w:tbl>
      <w:tblPr>
        <w:tblW w:w="0" w:type="auto"/>
        <w:tblLook w:val="04A0"/>
      </w:tblPr>
      <w:tblGrid>
        <w:gridCol w:w="2802"/>
        <w:gridCol w:w="6769"/>
      </w:tblGrid>
      <w:tr w:rsidR="00AC7756" w:rsidTr="00396833">
        <w:tc>
          <w:tcPr>
            <w:tcW w:w="2802" w:type="dxa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Пилявская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Я. М.</w:t>
            </w:r>
          </w:p>
        </w:tc>
        <w:tc>
          <w:tcPr>
            <w:tcW w:w="6769" w:type="dxa"/>
            <w:vAlign w:val="center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начальник Управления культуры Администрации </w:t>
            </w:r>
          </w:p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г. Ростова-на-Дону</w:t>
            </w:r>
          </w:p>
        </w:tc>
      </w:tr>
      <w:tr w:rsidR="00AC7756" w:rsidTr="00396833">
        <w:tc>
          <w:tcPr>
            <w:tcW w:w="2802" w:type="dxa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Савченко М. П.</w:t>
            </w:r>
          </w:p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Цукер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А. М.</w:t>
            </w:r>
          </w:p>
        </w:tc>
        <w:tc>
          <w:tcPr>
            <w:tcW w:w="6769" w:type="dxa"/>
            <w:vAlign w:val="center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ректор </w:t>
            </w:r>
            <w:r w:rsidRPr="007B586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ФГБОУ </w:t>
            </w:r>
            <w:proofErr w:type="gramStart"/>
            <w:r w:rsidRPr="007B586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ВО</w:t>
            </w:r>
            <w:proofErr w:type="gramEnd"/>
            <w:r w:rsidRPr="007B586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«Ростовская государственная консерватория им. С. В. Рахманинова»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, </w:t>
            </w:r>
            <w:r w:rsidRPr="004E114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профессор</w:t>
            </w:r>
          </w:p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председатель </w:t>
            </w:r>
            <w:r w:rsidRPr="007B586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РРОО «Союз композиторов России»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, </w:t>
            </w:r>
            <w:r w:rsidRPr="004E114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заслуженный деятель искусств России, доктор искусствоведения, профессор</w:t>
            </w:r>
          </w:p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AC7756" w:rsidTr="00396833">
        <w:tc>
          <w:tcPr>
            <w:tcW w:w="2802" w:type="dxa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Ходош Э. Я.</w:t>
            </w:r>
          </w:p>
        </w:tc>
        <w:tc>
          <w:tcPr>
            <w:tcW w:w="6769" w:type="dxa"/>
            <w:vAlign w:val="center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4E114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заслуженный работник высшей школы России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, профессор </w:t>
            </w:r>
            <w:r w:rsidRPr="007B586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ФГБОУ </w:t>
            </w:r>
            <w:proofErr w:type="gramStart"/>
            <w:r w:rsidRPr="007B586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ВО</w:t>
            </w:r>
            <w:proofErr w:type="gramEnd"/>
            <w:r w:rsidRPr="007B586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«Ростовская государственная консерватория им. С. В. Рахманинова»</w:t>
            </w:r>
          </w:p>
        </w:tc>
      </w:tr>
      <w:tr w:rsidR="00AC7756" w:rsidTr="00396833">
        <w:tc>
          <w:tcPr>
            <w:tcW w:w="2802" w:type="dxa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769" w:type="dxa"/>
            <w:vAlign w:val="center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AC7756" w:rsidTr="00396833">
        <w:tc>
          <w:tcPr>
            <w:tcW w:w="2802" w:type="dxa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Васильева В.П.</w:t>
            </w:r>
          </w:p>
        </w:tc>
        <w:tc>
          <w:tcPr>
            <w:tcW w:w="6769" w:type="dxa"/>
            <w:vAlign w:val="center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д</w:t>
            </w:r>
            <w:r w:rsidRPr="00C6564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иректор ГБУ РО «Областной методический центр </w:t>
            </w:r>
            <w:r w:rsidRPr="00C6564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br/>
              <w:t xml:space="preserve">по образовательным учреждениям культуры </w:t>
            </w:r>
            <w:r w:rsidRPr="00C6564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br/>
            </w:r>
            <w:r w:rsidRPr="00C6564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lastRenderedPageBreak/>
              <w:t>и искусства»</w:t>
            </w:r>
          </w:p>
        </w:tc>
      </w:tr>
      <w:tr w:rsidR="00AC7756" w:rsidTr="00396833">
        <w:tc>
          <w:tcPr>
            <w:tcW w:w="2802" w:type="dxa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lastRenderedPageBreak/>
              <w:t>Надолинский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И. Ю.</w:t>
            </w:r>
          </w:p>
        </w:tc>
        <w:tc>
          <w:tcPr>
            <w:tcW w:w="6769" w:type="dxa"/>
            <w:vAlign w:val="center"/>
          </w:tcPr>
          <w:p w:rsidR="00AC7756" w:rsidRDefault="00AC7756" w:rsidP="0039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директор </w:t>
            </w:r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МБУ </w:t>
            </w:r>
            <w:proofErr w:type="gramStart"/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ДО</w:t>
            </w:r>
            <w:proofErr w:type="gramEnd"/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Детская</w:t>
            </w:r>
            <w:proofErr w:type="gramEnd"/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школа искусств № 1 </w:t>
            </w:r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br/>
              <w:t>им. В.С. Ходоша г. Ростова-на-Дону</w:t>
            </w:r>
          </w:p>
        </w:tc>
      </w:tr>
      <w:tr w:rsidR="00AC7756" w:rsidTr="00396833">
        <w:tc>
          <w:tcPr>
            <w:tcW w:w="2802" w:type="dxa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Попова Е. С.</w:t>
            </w:r>
          </w:p>
        </w:tc>
        <w:tc>
          <w:tcPr>
            <w:tcW w:w="6769" w:type="dxa"/>
            <w:vAlign w:val="center"/>
          </w:tcPr>
          <w:p w:rsidR="00AC7756" w:rsidRDefault="00AC7756" w:rsidP="0039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заместитель директора по УР </w:t>
            </w:r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МБУ </w:t>
            </w:r>
            <w:proofErr w:type="gramStart"/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ДО</w:t>
            </w:r>
            <w:proofErr w:type="gramEnd"/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Детская</w:t>
            </w:r>
            <w:proofErr w:type="gramEnd"/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школа искусств № 1 им. В.С. Ходоша г. Ростова-на-До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ну</w:t>
            </w:r>
          </w:p>
        </w:tc>
      </w:tr>
      <w:tr w:rsidR="00AC7756" w:rsidTr="00396833">
        <w:tc>
          <w:tcPr>
            <w:tcW w:w="2802" w:type="dxa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Свищёва Л. А.</w:t>
            </w:r>
          </w:p>
        </w:tc>
        <w:tc>
          <w:tcPr>
            <w:tcW w:w="6769" w:type="dxa"/>
            <w:vAlign w:val="center"/>
          </w:tcPr>
          <w:p w:rsidR="00AC7756" w:rsidRDefault="00AC7756" w:rsidP="0039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заведующая фортепианным отделением </w:t>
            </w:r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МБУ </w:t>
            </w:r>
            <w:proofErr w:type="gramStart"/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ДО</w:t>
            </w:r>
            <w:proofErr w:type="gramEnd"/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Детская</w:t>
            </w:r>
            <w:proofErr w:type="gramEnd"/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школа искусств № 1 </w:t>
            </w:r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br/>
              <w:t>им. В.С. Ходоша г. Ростова-на-До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ну</w:t>
            </w:r>
          </w:p>
        </w:tc>
      </w:tr>
      <w:tr w:rsidR="00AC7756" w:rsidTr="00396833">
        <w:tc>
          <w:tcPr>
            <w:tcW w:w="2802" w:type="dxa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Казакова Н. А.</w:t>
            </w:r>
          </w:p>
        </w:tc>
        <w:tc>
          <w:tcPr>
            <w:tcW w:w="6769" w:type="dxa"/>
            <w:vAlign w:val="center"/>
          </w:tcPr>
          <w:p w:rsidR="00AC7756" w:rsidRDefault="00AC7756" w:rsidP="0039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заведующая отделением хоровой специализации </w:t>
            </w:r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МБУ </w:t>
            </w:r>
            <w:proofErr w:type="gramStart"/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ДО</w:t>
            </w:r>
            <w:proofErr w:type="gramEnd"/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Детская</w:t>
            </w:r>
            <w:proofErr w:type="gramEnd"/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школа искусств № 1 </w:t>
            </w:r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br/>
              <w:t>им. В.С. Ходоша г. Ростова-на-До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ну</w:t>
            </w:r>
          </w:p>
        </w:tc>
      </w:tr>
      <w:tr w:rsidR="00AC7756" w:rsidTr="00396833">
        <w:tc>
          <w:tcPr>
            <w:tcW w:w="2802" w:type="dxa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Луганцева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Л. В.</w:t>
            </w:r>
          </w:p>
        </w:tc>
        <w:tc>
          <w:tcPr>
            <w:tcW w:w="6769" w:type="dxa"/>
            <w:vAlign w:val="center"/>
          </w:tcPr>
          <w:p w:rsidR="00AC7756" w:rsidRDefault="00AC7756" w:rsidP="0039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заведующая теоретическим отделением </w:t>
            </w:r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МБУ </w:t>
            </w:r>
            <w:proofErr w:type="gramStart"/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ДО</w:t>
            </w:r>
            <w:proofErr w:type="gramEnd"/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Детская</w:t>
            </w:r>
            <w:proofErr w:type="gramEnd"/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школа искусств № 1 </w:t>
            </w:r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br/>
              <w:t>им. В.С. Ходоша г. Ростова-на-До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ну</w:t>
            </w:r>
          </w:p>
        </w:tc>
      </w:tr>
      <w:tr w:rsidR="00AC7756" w:rsidTr="00396833">
        <w:tc>
          <w:tcPr>
            <w:tcW w:w="2802" w:type="dxa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Лукьяненко К. В.</w:t>
            </w:r>
          </w:p>
        </w:tc>
        <w:tc>
          <w:tcPr>
            <w:tcW w:w="6769" w:type="dxa"/>
            <w:vAlign w:val="center"/>
          </w:tcPr>
          <w:p w:rsidR="00AC7756" w:rsidRDefault="00AC7756" w:rsidP="0039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преподаватель </w:t>
            </w:r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МБУ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ДО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Детская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школа искусств № 1 </w:t>
            </w:r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им. В.С. Ходоша г. Ростова-на-До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ну</w:t>
            </w:r>
          </w:p>
        </w:tc>
      </w:tr>
      <w:tr w:rsidR="00AC7756" w:rsidTr="00396833">
        <w:tc>
          <w:tcPr>
            <w:tcW w:w="2802" w:type="dxa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Долгина Р. Э.</w:t>
            </w:r>
          </w:p>
        </w:tc>
        <w:tc>
          <w:tcPr>
            <w:tcW w:w="6769" w:type="dxa"/>
            <w:vAlign w:val="center"/>
          </w:tcPr>
          <w:p w:rsidR="00AC7756" w:rsidRDefault="00AC7756" w:rsidP="0039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преподаватель теоретического отделения </w:t>
            </w:r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МБУ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ДО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Детская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школа искусств № 1 </w:t>
            </w:r>
            <w:r w:rsidRPr="00AB0A0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им. В.С. Ходоша 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г. Ростова-на-Дону</w:t>
            </w:r>
          </w:p>
        </w:tc>
      </w:tr>
    </w:tbl>
    <w:p w:rsidR="00AC7756" w:rsidRDefault="00AC7756" w:rsidP="00AC7756"/>
    <w:p w:rsidR="00AC7756" w:rsidRDefault="00AC7756" w:rsidP="00AC7756">
      <w:pPr>
        <w:widowControl w:val="0"/>
        <w:tabs>
          <w:tab w:val="left" w:pos="9923"/>
        </w:tabs>
        <w:suppressAutoHyphens/>
        <w:spacing w:after="0" w:line="276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7756" w:rsidRDefault="00AC7756" w:rsidP="00AC7756">
      <w:pPr>
        <w:widowControl w:val="0"/>
        <w:tabs>
          <w:tab w:val="left" w:pos="9923"/>
        </w:tabs>
        <w:suppressAutoHyphens/>
        <w:spacing w:after="0" w:line="276" w:lineRule="auto"/>
        <w:jc w:val="right"/>
      </w:pPr>
    </w:p>
    <w:p w:rsidR="00AC7756" w:rsidRDefault="00AC7756" w:rsidP="00AC7756">
      <w:pPr>
        <w:widowControl w:val="0"/>
        <w:tabs>
          <w:tab w:val="left" w:pos="9923"/>
        </w:tabs>
        <w:suppressAutoHyphens/>
        <w:spacing w:after="0" w:line="276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t xml:space="preserve">   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Приложение № 4</w:t>
      </w:r>
    </w:p>
    <w:p w:rsidR="00AC7756" w:rsidRDefault="00AC7756" w:rsidP="00AC7756">
      <w:pPr>
        <w:widowControl w:val="0"/>
        <w:tabs>
          <w:tab w:val="left" w:pos="9923"/>
        </w:tabs>
        <w:suppressAutoHyphens/>
        <w:spacing w:after="0" w:line="276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к положению</w:t>
      </w:r>
    </w:p>
    <w:p w:rsidR="00AC7756" w:rsidRDefault="00AC7756" w:rsidP="00AC7756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20"/>
          <w:szCs w:val="28"/>
          <w:lang w:eastAsia="en-US" w:bidi="en-US"/>
        </w:rPr>
      </w:pPr>
    </w:p>
    <w:p w:rsidR="00AC7756" w:rsidRDefault="00AC7756" w:rsidP="00AC7756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>Состав членов жюри конкурса</w:t>
      </w:r>
    </w:p>
    <w:p w:rsidR="00AC7756" w:rsidRDefault="00AC7756" w:rsidP="00AC7756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</w:p>
    <w:tbl>
      <w:tblPr>
        <w:tblW w:w="0" w:type="auto"/>
        <w:tblLook w:val="04A0"/>
      </w:tblPr>
      <w:tblGrid>
        <w:gridCol w:w="2802"/>
        <w:gridCol w:w="6769"/>
      </w:tblGrid>
      <w:tr w:rsidR="00AC7756" w:rsidTr="00396833">
        <w:tc>
          <w:tcPr>
            <w:tcW w:w="2802" w:type="dxa"/>
            <w:vAlign w:val="center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Цукер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А. М.</w:t>
            </w:r>
          </w:p>
        </w:tc>
        <w:tc>
          <w:tcPr>
            <w:tcW w:w="6769" w:type="dxa"/>
            <w:vAlign w:val="center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председатель Ростовского отделения </w:t>
            </w:r>
            <w:r w:rsidRPr="00717BAB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Союз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а  композиторов России, </w:t>
            </w:r>
            <w:r w:rsidRPr="004E114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заслуженный деятель искусств России, доктор искусствоведения, профессор</w:t>
            </w:r>
          </w:p>
        </w:tc>
      </w:tr>
      <w:tr w:rsidR="00AC7756" w:rsidTr="00396833">
        <w:tc>
          <w:tcPr>
            <w:tcW w:w="2802" w:type="dxa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Ходош Э. Я.</w:t>
            </w:r>
          </w:p>
        </w:tc>
        <w:tc>
          <w:tcPr>
            <w:tcW w:w="6769" w:type="dxa"/>
            <w:vAlign w:val="center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4E114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заслуженный работник высшей школы России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, профессор ФГБОУ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ВО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r w:rsidRPr="00732A8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«Ростовская государ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ственная консерватория </w:t>
            </w:r>
            <w:r w:rsidRPr="00732A8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им. С. В. Рахманинова»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</w:t>
            </w:r>
          </w:p>
        </w:tc>
      </w:tr>
      <w:tr w:rsidR="00AC7756" w:rsidTr="00396833">
        <w:tc>
          <w:tcPr>
            <w:tcW w:w="2802" w:type="dxa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Маевский В.М.</w:t>
            </w:r>
          </w:p>
        </w:tc>
        <w:tc>
          <w:tcPr>
            <w:tcW w:w="6769" w:type="dxa"/>
            <w:vAlign w:val="center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основатель ООО «Русская национальная творческая школа Виктора Маевского»,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г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. Москва</w:t>
            </w:r>
          </w:p>
        </w:tc>
      </w:tr>
      <w:tr w:rsidR="00AC7756" w:rsidTr="00396833">
        <w:tc>
          <w:tcPr>
            <w:tcW w:w="2802" w:type="dxa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Левадный П.А.</w:t>
            </w:r>
          </w:p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Машин Ю.Б.</w:t>
            </w:r>
          </w:p>
        </w:tc>
        <w:tc>
          <w:tcPr>
            <w:tcW w:w="6769" w:type="dxa"/>
            <w:vAlign w:val="center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lastRenderedPageBreak/>
              <w:t xml:space="preserve">композитор, пианист, ответственный секретарь Союза композиторов России, научный секретарь Гильдии музыкознания и Гильдии музыкального образования  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lastRenderedPageBreak/>
              <w:t xml:space="preserve">Российского музыкального союза, директор ГБУ ДО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г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. Москвы «ДМШ № 66» </w:t>
            </w:r>
          </w:p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композитор, зав. кафедрой оперно-симфонического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дирижирования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, профессор ФГБОУ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ВО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r w:rsidRPr="00732A8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«Ростовская государ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ственная консерватория </w:t>
            </w:r>
            <w:r w:rsidRPr="00732A8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им. С. В. Рахманинова»</w:t>
            </w:r>
          </w:p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AC7756" w:rsidTr="00396833">
        <w:tc>
          <w:tcPr>
            <w:tcW w:w="2802" w:type="dxa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lastRenderedPageBreak/>
              <w:t>Хевелев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А.А.</w:t>
            </w:r>
          </w:p>
        </w:tc>
        <w:tc>
          <w:tcPr>
            <w:tcW w:w="6769" w:type="dxa"/>
            <w:vAlign w:val="center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композитор, пианист, директор ССМШ (колледж) при  ФГБОУ </w:t>
            </w:r>
            <w:proofErr w:type="gramStart"/>
            <w:r w:rsidRPr="00732A8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ВО</w:t>
            </w:r>
            <w:proofErr w:type="gramEnd"/>
            <w:r w:rsidRPr="00732A8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«Ростовская государственная консерватория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r w:rsidRPr="00732A8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им. С. В. Рахманинова»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, член правления Ростовской организации Союза композиторов России,  доцент</w:t>
            </w:r>
          </w:p>
        </w:tc>
      </w:tr>
      <w:tr w:rsidR="00AC7756" w:rsidTr="00396833">
        <w:tc>
          <w:tcPr>
            <w:tcW w:w="2802" w:type="dxa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Надолинская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И.Л.</w:t>
            </w:r>
          </w:p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Марченко И. В.                </w:t>
            </w:r>
          </w:p>
        </w:tc>
        <w:tc>
          <w:tcPr>
            <w:tcW w:w="6769" w:type="dxa"/>
            <w:vAlign w:val="center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почетный работник среднего профессионального образования РФ, председатель цикловой комиссии отделения струнных оркестровых инструментов </w:t>
            </w:r>
            <w:r w:rsidRPr="002C53F7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ГБПОУ РО «Ростовский колледж искусств» </w:t>
            </w:r>
          </w:p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заслуженный деятель ВМО, председатель цикловой комиссии отделения хорового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дирижирования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r w:rsidRPr="002C53F7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ГБПОУ РО «Ростовский колледж искусств» </w:t>
            </w:r>
          </w:p>
        </w:tc>
      </w:tr>
      <w:tr w:rsidR="00AC7756" w:rsidTr="00396833">
        <w:tc>
          <w:tcPr>
            <w:tcW w:w="2802" w:type="dxa"/>
          </w:tcPr>
          <w:p w:rsidR="00AC7756" w:rsidRDefault="00AC7756" w:rsidP="00396833">
            <w:pPr>
              <w:widowControl w:val="0"/>
              <w:tabs>
                <w:tab w:val="left" w:pos="9923"/>
              </w:tabs>
              <w:suppressAutoHyphens/>
              <w:spacing w:after="0" w:line="276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Надолинский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И. Ю.</w:t>
            </w:r>
          </w:p>
        </w:tc>
        <w:tc>
          <w:tcPr>
            <w:tcW w:w="6769" w:type="dxa"/>
            <w:vAlign w:val="center"/>
          </w:tcPr>
          <w:p w:rsidR="00AC7756" w:rsidRDefault="00AC7756" w:rsidP="0039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директор </w:t>
            </w:r>
            <w:r w:rsidRPr="00A507FF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МБУ </w:t>
            </w:r>
            <w:proofErr w:type="gramStart"/>
            <w:r w:rsidRPr="00A507FF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ДО</w:t>
            </w:r>
            <w:proofErr w:type="gramEnd"/>
            <w:r w:rsidRPr="00A507FF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«</w:t>
            </w:r>
            <w:proofErr w:type="gramStart"/>
            <w:r w:rsidRPr="00A507FF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Детск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ая</w:t>
            </w:r>
            <w:proofErr w:type="gramEnd"/>
            <w:r w:rsidRPr="00A507FF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школ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а</w:t>
            </w:r>
            <w:r w:rsidRPr="00A507FF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искусств № 1 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br/>
              <w:t xml:space="preserve">им. В.С. Ходоша </w:t>
            </w:r>
            <w:r w:rsidRPr="00A507FF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г. Ростова-на-Дону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»</w:t>
            </w:r>
          </w:p>
        </w:tc>
      </w:tr>
    </w:tbl>
    <w:p w:rsidR="00AC7756" w:rsidRDefault="00AC7756" w:rsidP="00AC7756"/>
    <w:p w:rsidR="000A6B3F" w:rsidRPr="00FF2AC4" w:rsidRDefault="000A6B3F" w:rsidP="00F85554">
      <w:pPr>
        <w:rPr>
          <w:lang w:val="en-US"/>
        </w:rPr>
      </w:pPr>
    </w:p>
    <w:sectPr w:rsidR="000A6B3F" w:rsidRPr="00FF2AC4" w:rsidSect="000A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A6E4A"/>
    <w:multiLevelType w:val="hybridMultilevel"/>
    <w:tmpl w:val="CE02BB4E"/>
    <w:lvl w:ilvl="0" w:tplc="36D60C44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5554"/>
    <w:rsid w:val="0002441F"/>
    <w:rsid w:val="000A6B3F"/>
    <w:rsid w:val="00241F4E"/>
    <w:rsid w:val="00371637"/>
    <w:rsid w:val="005446E5"/>
    <w:rsid w:val="00565BD6"/>
    <w:rsid w:val="007D3D7B"/>
    <w:rsid w:val="009D6481"/>
    <w:rsid w:val="00AC7756"/>
    <w:rsid w:val="00AD73B3"/>
    <w:rsid w:val="00AE47D0"/>
    <w:rsid w:val="00B97409"/>
    <w:rsid w:val="00BC3C92"/>
    <w:rsid w:val="00DA1B9E"/>
    <w:rsid w:val="00F014EA"/>
    <w:rsid w:val="00F14F19"/>
    <w:rsid w:val="00F85554"/>
    <w:rsid w:val="00FF05DF"/>
    <w:rsid w:val="00FF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54"/>
    <w:pPr>
      <w:spacing w:after="160"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55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855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F855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F85554"/>
    <w:rPr>
      <w:b/>
      <w:bCs/>
    </w:rPr>
  </w:style>
  <w:style w:type="paragraph" w:customStyle="1" w:styleId="Default">
    <w:name w:val="Default"/>
    <w:rsid w:val="00AC7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doshfe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doshfest@mail.ru" TargetMode="External"/><Relationship Id="rId5" Type="http://schemas.openxmlformats.org/officeDocument/2006/relationships/hyperlink" Target="http://www.rostcon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</dc:creator>
  <cp:lastModifiedBy>Эвелина</cp:lastModifiedBy>
  <cp:revision>4</cp:revision>
  <dcterms:created xsi:type="dcterms:W3CDTF">2021-08-29T18:50:00Z</dcterms:created>
  <dcterms:modified xsi:type="dcterms:W3CDTF">2021-08-29T18:55:00Z</dcterms:modified>
</cp:coreProperties>
</file>