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3897" w14:textId="77777777" w:rsidR="00810138" w:rsidRDefault="00810138" w:rsidP="008101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6.4. </w:t>
      </w:r>
      <w:r w:rsidRPr="007945EC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График проведения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559"/>
        <w:gridCol w:w="2126"/>
        <w:gridCol w:w="1701"/>
        <w:gridCol w:w="1276"/>
        <w:gridCol w:w="1275"/>
      </w:tblGrid>
      <w:tr w:rsidR="00810138" w:rsidRPr="007945EC" w14:paraId="08106595" w14:textId="77777777" w:rsidTr="00CD0247">
        <w:tc>
          <w:tcPr>
            <w:tcW w:w="2235" w:type="dxa"/>
            <w:vMerge w:val="restart"/>
            <w:shd w:val="clear" w:color="auto" w:fill="auto"/>
          </w:tcPr>
          <w:p w14:paraId="2A77CA74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Этапы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9E9690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Туры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F02E4A8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5D0AF2C5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Возрастные группы</w:t>
            </w:r>
          </w:p>
        </w:tc>
      </w:tr>
      <w:tr w:rsidR="00810138" w:rsidRPr="007945EC" w14:paraId="1D26D77D" w14:textId="77777777" w:rsidTr="00CD0247">
        <w:tc>
          <w:tcPr>
            <w:tcW w:w="2235" w:type="dxa"/>
            <w:vMerge/>
            <w:shd w:val="clear" w:color="auto" w:fill="auto"/>
          </w:tcPr>
          <w:p w14:paraId="7815BBD3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D37E6B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0A5B6F2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068474B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1-я</w:t>
            </w:r>
          </w:p>
        </w:tc>
        <w:tc>
          <w:tcPr>
            <w:tcW w:w="1276" w:type="dxa"/>
            <w:shd w:val="clear" w:color="auto" w:fill="auto"/>
          </w:tcPr>
          <w:p w14:paraId="5B83D8F1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2-я</w:t>
            </w:r>
          </w:p>
        </w:tc>
        <w:tc>
          <w:tcPr>
            <w:tcW w:w="1275" w:type="dxa"/>
            <w:shd w:val="clear" w:color="auto" w:fill="auto"/>
          </w:tcPr>
          <w:p w14:paraId="6C268770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3-я</w:t>
            </w:r>
          </w:p>
        </w:tc>
      </w:tr>
      <w:tr w:rsidR="00810138" w:rsidRPr="007945EC" w14:paraId="39C9AFD9" w14:textId="77777777" w:rsidTr="00CD0247">
        <w:tc>
          <w:tcPr>
            <w:tcW w:w="2235" w:type="dxa"/>
            <w:shd w:val="clear" w:color="auto" w:fill="auto"/>
          </w:tcPr>
          <w:p w14:paraId="76259D5D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Предварительный учрежденческий</w:t>
            </w:r>
          </w:p>
        </w:tc>
        <w:tc>
          <w:tcPr>
            <w:tcW w:w="1559" w:type="dxa"/>
            <w:shd w:val="clear" w:color="auto" w:fill="auto"/>
          </w:tcPr>
          <w:p w14:paraId="1C12F984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EFAF2D4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1 октября </w:t>
            </w:r>
          </w:p>
          <w:p w14:paraId="1C42797F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1701" w:type="dxa"/>
            <w:shd w:val="clear" w:color="auto" w:fill="auto"/>
          </w:tcPr>
          <w:p w14:paraId="3D3BC5BE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391DE43D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AC9C64F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810138" w:rsidRPr="007945EC" w14:paraId="698EADD5" w14:textId="77777777" w:rsidTr="00CD0247">
        <w:tc>
          <w:tcPr>
            <w:tcW w:w="2235" w:type="dxa"/>
            <w:shd w:val="clear" w:color="auto" w:fill="auto"/>
          </w:tcPr>
          <w:p w14:paraId="096BE7EF" w14:textId="77777777" w:rsidR="00810138" w:rsidRPr="00A47064" w:rsidRDefault="00810138" w:rsidP="00CD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заявки</w:t>
            </w:r>
          </w:p>
        </w:tc>
        <w:tc>
          <w:tcPr>
            <w:tcW w:w="1559" w:type="dxa"/>
            <w:shd w:val="clear" w:color="auto" w:fill="auto"/>
          </w:tcPr>
          <w:p w14:paraId="0BAD75F9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18938323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Pr="00A470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proofErr w:type="gramEnd"/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октября 2024 г.</w:t>
            </w:r>
          </w:p>
        </w:tc>
        <w:tc>
          <w:tcPr>
            <w:tcW w:w="1701" w:type="dxa"/>
            <w:shd w:val="clear" w:color="auto" w:fill="auto"/>
          </w:tcPr>
          <w:p w14:paraId="6E1A9999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0D837227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shd w:val="clear" w:color="auto" w:fill="auto"/>
          </w:tcPr>
          <w:p w14:paraId="06BF077B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0138" w:rsidRPr="007945EC" w14:paraId="0C815962" w14:textId="77777777" w:rsidTr="00CD0247">
        <w:tc>
          <w:tcPr>
            <w:tcW w:w="2235" w:type="dxa"/>
            <w:vMerge w:val="restart"/>
            <w:shd w:val="clear" w:color="auto" w:fill="auto"/>
          </w:tcPr>
          <w:p w14:paraId="21AFAE68" w14:textId="77777777" w:rsidR="00810138" w:rsidRPr="00A47064" w:rsidRDefault="00810138" w:rsidP="00CD02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Заключительный</w:t>
            </w:r>
          </w:p>
        </w:tc>
        <w:tc>
          <w:tcPr>
            <w:tcW w:w="1559" w:type="dxa"/>
            <w:shd w:val="clear" w:color="auto" w:fill="auto"/>
          </w:tcPr>
          <w:p w14:paraId="6BC28014" w14:textId="77777777" w:rsidR="00810138" w:rsidRPr="00A47064" w:rsidRDefault="00810138" w:rsidP="00CD0247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</w:p>
          <w:p w14:paraId="1FB8773A" w14:textId="77777777" w:rsidR="00810138" w:rsidRPr="00A47064" w:rsidRDefault="00810138" w:rsidP="00CD0247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заочный отборочный</w:t>
            </w:r>
          </w:p>
        </w:tc>
        <w:tc>
          <w:tcPr>
            <w:tcW w:w="2126" w:type="dxa"/>
            <w:shd w:val="clear" w:color="auto" w:fill="auto"/>
          </w:tcPr>
          <w:p w14:paraId="02C2BE92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 октября </w:t>
            </w:r>
            <w:r w:rsidRPr="00A47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041599FF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ноября </w:t>
            </w:r>
          </w:p>
          <w:p w14:paraId="4BC16C88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1701" w:type="dxa"/>
            <w:shd w:val="clear" w:color="auto" w:fill="auto"/>
          </w:tcPr>
          <w:p w14:paraId="566D8446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42784B0B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1BE3C821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810138" w:rsidRPr="007945EC" w14:paraId="1106B784" w14:textId="77777777" w:rsidTr="00CD0247">
        <w:tc>
          <w:tcPr>
            <w:tcW w:w="2235" w:type="dxa"/>
            <w:vMerge/>
            <w:shd w:val="clear" w:color="auto" w:fill="auto"/>
          </w:tcPr>
          <w:p w14:paraId="594EAB57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3A0FFEEC" w14:textId="77777777" w:rsidR="00810138" w:rsidRPr="00A47064" w:rsidRDefault="00810138" w:rsidP="00CD0247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</w:p>
          <w:p w14:paraId="12B3872B" w14:textId="77777777" w:rsidR="00810138" w:rsidRPr="00A47064" w:rsidRDefault="00810138" w:rsidP="00CD0247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очный</w:t>
            </w:r>
          </w:p>
        </w:tc>
        <w:tc>
          <w:tcPr>
            <w:tcW w:w="2126" w:type="dxa"/>
            <w:shd w:val="clear" w:color="auto" w:fill="auto"/>
          </w:tcPr>
          <w:p w14:paraId="0C553186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 ноября </w:t>
            </w:r>
            <w:r w:rsidRPr="00A4706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3B599E4C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декабря </w:t>
            </w:r>
          </w:p>
          <w:p w14:paraId="781AA16C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1701" w:type="dxa"/>
            <w:shd w:val="clear" w:color="auto" w:fill="auto"/>
          </w:tcPr>
          <w:p w14:paraId="30AFA7F1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14:paraId="5DCA9E31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4123AF3E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+</w:t>
            </w:r>
          </w:p>
        </w:tc>
      </w:tr>
      <w:tr w:rsidR="00810138" w:rsidRPr="007945EC" w14:paraId="4B134D95" w14:textId="77777777" w:rsidTr="00CD0247">
        <w:tc>
          <w:tcPr>
            <w:tcW w:w="2235" w:type="dxa"/>
            <w:vMerge/>
            <w:shd w:val="clear" w:color="auto" w:fill="auto"/>
          </w:tcPr>
          <w:p w14:paraId="49BAFC33" w14:textId="77777777" w:rsidR="00810138" w:rsidRPr="00A47064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14:paraId="256A01AD" w14:textId="77777777" w:rsidR="00810138" w:rsidRPr="00A47064" w:rsidRDefault="00810138" w:rsidP="00CD0247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</w:p>
          <w:p w14:paraId="6ECF18D2" w14:textId="77777777" w:rsidR="00810138" w:rsidRPr="00A47064" w:rsidRDefault="00810138" w:rsidP="00CD0247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очный</w:t>
            </w:r>
          </w:p>
        </w:tc>
        <w:tc>
          <w:tcPr>
            <w:tcW w:w="2126" w:type="dxa"/>
            <w:shd w:val="clear" w:color="auto" w:fill="auto"/>
          </w:tcPr>
          <w:p w14:paraId="19F81B5D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Pr="00A4706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декабря</w:t>
            </w:r>
          </w:p>
          <w:p w14:paraId="5E3E87FD" w14:textId="77777777" w:rsidR="00810138" w:rsidRPr="00A47064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1701" w:type="dxa"/>
            <w:shd w:val="clear" w:color="auto" w:fill="auto"/>
          </w:tcPr>
          <w:p w14:paraId="1FF3E082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  <w:p w14:paraId="69F8AEC5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Кроме номинаций «Фортепиано»,</w:t>
            </w:r>
          </w:p>
          <w:p w14:paraId="0455A9B7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«Скрипка», «Виолончель»</w:t>
            </w:r>
          </w:p>
        </w:tc>
        <w:tc>
          <w:tcPr>
            <w:tcW w:w="1276" w:type="dxa"/>
            <w:shd w:val="clear" w:color="auto" w:fill="auto"/>
          </w:tcPr>
          <w:p w14:paraId="655C8567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14:paraId="2976BBE7" w14:textId="77777777" w:rsidR="00810138" w:rsidRPr="00A47064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70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</w:tbl>
    <w:p w14:paraId="3E941D9A" w14:textId="77777777" w:rsidR="00810138" w:rsidRPr="001967BF" w:rsidRDefault="00810138" w:rsidP="00810138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34079EE" w14:textId="77777777" w:rsidR="00810138" w:rsidRPr="007945EC" w:rsidRDefault="00810138" w:rsidP="0081013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45EC">
        <w:rPr>
          <w:rFonts w:ascii="Times New Roman" w:eastAsia="Times New Roman" w:hAnsi="Times New Roman" w:cs="Times New Roman"/>
          <w:sz w:val="28"/>
          <w:szCs w:val="28"/>
          <w:lang w:eastAsia="ar-SA"/>
        </w:rPr>
        <w:t>7. Программа Конкурса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050"/>
        <w:gridCol w:w="4311"/>
      </w:tblGrid>
      <w:tr w:rsidR="00810138" w:rsidRPr="007945EC" w14:paraId="33C65D3D" w14:textId="77777777" w:rsidTr="00CD0247">
        <w:trPr>
          <w:trHeight w:val="5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8942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518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BE1E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810138" w:rsidRPr="007945EC" w14:paraId="0EE9A8D8" w14:textId="77777777" w:rsidTr="00CD0247">
        <w:trPr>
          <w:trHeight w:val="435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3CCE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 ноября</w:t>
            </w:r>
          </w:p>
          <w:p w14:paraId="3309327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2E1793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9:00-18:00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F4DE9F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330D3BDA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 </w:t>
            </w:r>
          </w:p>
          <w:p w14:paraId="1DBDEC9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(малый зал)</w:t>
            </w:r>
          </w:p>
          <w:p w14:paraId="1A2B3BBF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9FD9C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 </w:t>
            </w:r>
          </w:p>
          <w:p w14:paraId="1A7203B4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(малый зал)</w:t>
            </w:r>
          </w:p>
          <w:p w14:paraId="2304DF84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CFF9D9A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454DDDD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филармония</w:t>
            </w:r>
          </w:p>
          <w:p w14:paraId="574419C1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(камерный зал)</w:t>
            </w:r>
          </w:p>
          <w:p w14:paraId="6A9CF819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E6C202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09AD81EC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605E013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27E72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99838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Регистрация</w:t>
            </w:r>
          </w:p>
          <w:p w14:paraId="3E56A628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14:paraId="1D313283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6B873D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2FD2C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Жеребьевка</w:t>
            </w:r>
          </w:p>
          <w:p w14:paraId="78B4F44D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10D2508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5295E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4C706A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Пресс-конференция</w:t>
            </w:r>
          </w:p>
          <w:p w14:paraId="3E817BA2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70D816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C1E7C7C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89A9F99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Торжественное открытие</w:t>
            </w:r>
          </w:p>
        </w:tc>
      </w:tr>
      <w:tr w:rsidR="00810138" w:rsidRPr="007945EC" w14:paraId="1FFF7ECA" w14:textId="77777777" w:rsidTr="00CD024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F2E67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 ноября</w:t>
            </w:r>
          </w:p>
          <w:p w14:paraId="3CA3E74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EC820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10:00-18:00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54A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00CE871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0E20EB60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4F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</w:t>
            </w:r>
          </w:p>
          <w:p w14:paraId="35E2BFF8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«Фортепиано» </w:t>
            </w:r>
          </w:p>
          <w:p w14:paraId="56EB67F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1F751D78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FD6FD" w14:textId="77777777" w:rsidR="00810138" w:rsidRPr="004B2AF8" w:rsidRDefault="00810138" w:rsidP="00CD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5F4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Детская музыкальная школа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Д.Д.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Шостаковича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467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</w:t>
            </w:r>
          </w:p>
          <w:p w14:paraId="2F08B73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</w:t>
            </w:r>
          </w:p>
          <w:p w14:paraId="7C68891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«Скрипка», «Виолончель»</w:t>
            </w:r>
          </w:p>
          <w:p w14:paraId="51615E8D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 возрастная группы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1F703EC8" w14:textId="77777777" w:rsidTr="00CD0247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3AB1" w14:textId="77777777" w:rsidR="00810138" w:rsidRPr="004B2AF8" w:rsidRDefault="00810138" w:rsidP="00CD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7AF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574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Конкурсные прослушивания </w:t>
            </w:r>
          </w:p>
          <w:p w14:paraId="5B1C3AEB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</w:t>
            </w:r>
          </w:p>
          <w:p w14:paraId="650D2F32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«Академическое сольное пение»</w:t>
            </w:r>
          </w:p>
          <w:p w14:paraId="45D88B99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093A54C9" w14:textId="77777777" w:rsidTr="00CD0247"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3C19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30 ноября</w:t>
            </w:r>
          </w:p>
          <w:p w14:paraId="1F7F62D3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4FF0706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10:00-18:00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13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5CADCE9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12DBF8FD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BD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</w:t>
            </w:r>
          </w:p>
          <w:p w14:paraId="3B2D591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«Фортепиано» </w:t>
            </w:r>
          </w:p>
          <w:p w14:paraId="55BE867D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0112EB8F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361A9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48A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Детская музыкальная школа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Д.Д.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Шостаковича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B4B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</w:t>
            </w:r>
          </w:p>
          <w:p w14:paraId="30F8D24B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II очного тура в номинации </w:t>
            </w:r>
          </w:p>
          <w:p w14:paraId="54A85F7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«Скрипка», «Виолончель»</w:t>
            </w:r>
          </w:p>
          <w:p w14:paraId="5A621D82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41A9F16A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36C92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8E98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49E5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Конкурсные прослушивания </w:t>
            </w:r>
          </w:p>
          <w:p w14:paraId="2583AC36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</w:t>
            </w:r>
          </w:p>
          <w:p w14:paraId="47725B2C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«Академическое сольное пение»</w:t>
            </w:r>
          </w:p>
          <w:p w14:paraId="092092BC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68F0A2FB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F5569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830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127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</w:p>
        </w:tc>
      </w:tr>
      <w:tr w:rsidR="00810138" w:rsidRPr="007945EC" w14:paraId="715BACB2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71C3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E4C5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2D435AE2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0C024933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(камерный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CBD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                           II очного тура в номинации «Музыковедение»</w:t>
            </w:r>
          </w:p>
          <w:p w14:paraId="0D8CE5E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1, 2-я возрастные группы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78C017BE" w14:textId="77777777" w:rsidTr="00CD0247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1F33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CF27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D06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                           II очного тура в номинации «Композиция»</w:t>
            </w:r>
          </w:p>
          <w:p w14:paraId="611EE18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1, 2-я возрастные группы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070C88F7" w14:textId="77777777" w:rsidTr="00CD0247"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BCA5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декабря</w:t>
            </w:r>
          </w:p>
          <w:p w14:paraId="686E17E3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9746CA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10:00 - 18:00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9FBA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34939570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1CD8AEA0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7CC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</w:t>
            </w:r>
          </w:p>
          <w:p w14:paraId="5A5C556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«Фортепиано» </w:t>
            </w:r>
          </w:p>
          <w:p w14:paraId="23441CAB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3-я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3D7E4B7F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F321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6556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Детская музыкальная школа им.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Д.Д.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Шостаковича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6AE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</w:t>
            </w:r>
          </w:p>
          <w:p w14:paraId="3D0832BC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</w:t>
            </w:r>
          </w:p>
          <w:p w14:paraId="7E8F1CF3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«Скрипка», «Виолончель»</w:t>
            </w:r>
          </w:p>
          <w:p w14:paraId="5356A17E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-я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2FB17DE8" w14:textId="77777777" w:rsidTr="00CD0247">
        <w:trPr>
          <w:trHeight w:val="1027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101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2E259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им.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4F1C3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Конкурсные прослушивания </w:t>
            </w:r>
          </w:p>
          <w:p w14:paraId="3D9BB2DC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II очного тура в номинации </w:t>
            </w:r>
          </w:p>
          <w:p w14:paraId="192986C7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«Академическое сольное пение»</w:t>
            </w:r>
          </w:p>
          <w:p w14:paraId="69244680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3-я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32A7E4FF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0C37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924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7C7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</w:t>
            </w:r>
          </w:p>
        </w:tc>
      </w:tr>
      <w:tr w:rsidR="00810138" w:rsidRPr="007945EC" w14:paraId="1BB0D695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8CD1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11657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3EB2F4ED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726B027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(камерный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44F5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                        II очного тура в номинации «Музыковедение»</w:t>
            </w:r>
          </w:p>
          <w:p w14:paraId="5244279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0F08851B" w14:textId="77777777" w:rsidTr="00CD0247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C11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4B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12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Конкурсные прослушивания                                 II очного тура в номинации «Композиция»</w:t>
            </w:r>
          </w:p>
          <w:p w14:paraId="00246377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 возрастная группа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10138" w:rsidRPr="007945EC" w14:paraId="1616011A" w14:textId="77777777" w:rsidTr="00CD0247"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0B1D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декабря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497C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72E9DFF4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11417F8A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A3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Репетиция с оркестром участников 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тура</w:t>
            </w:r>
          </w:p>
        </w:tc>
      </w:tr>
      <w:tr w:rsidR="00810138" w:rsidRPr="007945EC" w14:paraId="5053E497" w14:textId="77777777" w:rsidTr="00CD0247"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F7D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 декабря</w:t>
            </w:r>
          </w:p>
          <w:p w14:paraId="3C15ED0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033A054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14:00-18:00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7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0F58E7F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60C7BC0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504E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Конкурсные прослушивания </w:t>
            </w:r>
          </w:p>
          <w:p w14:paraId="60C3BDC4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очного тура в номинации «Фортепиано», «Скрипка», «Виолончель» (с оркестром)</w:t>
            </w:r>
          </w:p>
        </w:tc>
      </w:tr>
      <w:tr w:rsidR="00810138" w:rsidRPr="007945EC" w14:paraId="61133001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54D45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6C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им.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4B6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Конкурсные прослушивания </w:t>
            </w:r>
          </w:p>
          <w:p w14:paraId="24FEE13A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очного тура в номинации «Академическое сольное пение»</w:t>
            </w:r>
          </w:p>
        </w:tc>
      </w:tr>
      <w:tr w:rsidR="00810138" w:rsidRPr="007945EC" w14:paraId="00AD800E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9092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2814B2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60AEBA77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2A346436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(камерный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448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Конкурсные прослушивания </w:t>
            </w:r>
          </w:p>
          <w:p w14:paraId="7A53ECB9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очного тура в номинации «Музыковедение»</w:t>
            </w:r>
          </w:p>
        </w:tc>
      </w:tr>
      <w:tr w:rsidR="00810138" w:rsidRPr="007945EC" w14:paraId="251CA573" w14:textId="77777777" w:rsidTr="00CD0247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3C88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DA9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0D6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Конкурсные прослушивания </w:t>
            </w:r>
          </w:p>
          <w:p w14:paraId="640B6B34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очного тура в номинации «Композиция»</w:t>
            </w:r>
          </w:p>
        </w:tc>
      </w:tr>
      <w:tr w:rsidR="00810138" w:rsidRPr="007945EC" w14:paraId="51BE5F03" w14:textId="77777777" w:rsidTr="00CD0247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3F46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декабря</w:t>
            </w:r>
          </w:p>
          <w:p w14:paraId="4DC42C7F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9EBE17F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10:00 - 18:00</w:t>
            </w:r>
          </w:p>
          <w:p w14:paraId="6936AB69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919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им.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</w:t>
            </w:r>
          </w:p>
          <w:p w14:paraId="45477AE2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21208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Мастер-классы</w:t>
            </w:r>
          </w:p>
          <w:p w14:paraId="1BBAA642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Творческие встречи </w:t>
            </w:r>
          </w:p>
          <w:p w14:paraId="6288F449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Репетиции участников</w:t>
            </w:r>
          </w:p>
          <w:p w14:paraId="3B108B35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Гала-концерта</w:t>
            </w:r>
          </w:p>
          <w:p w14:paraId="04B93F4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10138" w:rsidRPr="007945EC" w14:paraId="162F6473" w14:textId="77777777" w:rsidTr="00CD0247">
        <w:trPr>
          <w:trHeight w:val="687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FE177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950E0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им.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</w:t>
            </w:r>
          </w:p>
          <w:p w14:paraId="5CF04F28" w14:textId="77777777" w:rsidR="0081013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(малый зал)</w:t>
            </w:r>
          </w:p>
          <w:p w14:paraId="0A198AB3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AE5A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0138" w:rsidRPr="007945EC" w14:paraId="322F1335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5AA2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BDEF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Детская музыкальная школа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Д.Д.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Шостаковича</w:t>
            </w:r>
          </w:p>
        </w:tc>
        <w:tc>
          <w:tcPr>
            <w:tcW w:w="4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65CC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10138" w:rsidRPr="007945EC" w14:paraId="08783C23" w14:textId="77777777" w:rsidTr="00CD0247"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8C3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8E1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Самарское музыкальное училище имени </w:t>
            </w:r>
            <w:proofErr w:type="gramStart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Д.Г.</w:t>
            </w:r>
            <w:proofErr w:type="gramEnd"/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Шаталова </w:t>
            </w: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(большой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E9FD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Подведение итогов </w:t>
            </w:r>
          </w:p>
          <w:p w14:paraId="0FA3581E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вручение наград победителям</w:t>
            </w:r>
          </w:p>
        </w:tc>
      </w:tr>
      <w:tr w:rsidR="00810138" w:rsidRPr="007945EC" w14:paraId="2E627510" w14:textId="77777777" w:rsidTr="00CD0247">
        <w:trPr>
          <w:trHeight w:val="663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7E6" w14:textId="77777777" w:rsidR="00810138" w:rsidRPr="004B2AF8" w:rsidRDefault="00810138" w:rsidP="00CD0247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A56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Самарская государственная</w:t>
            </w:r>
          </w:p>
          <w:p w14:paraId="5C674F88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филармония </w:t>
            </w:r>
          </w:p>
          <w:p w14:paraId="0262E987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(концертный зал)</w:t>
            </w:r>
          </w:p>
        </w:tc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0B5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Торжественное закрытие конкурса. </w:t>
            </w:r>
          </w:p>
          <w:p w14:paraId="1813103B" w14:textId="77777777" w:rsidR="00810138" w:rsidRPr="004B2AF8" w:rsidRDefault="00810138" w:rsidP="00CD02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Гала-концерт победителей</w:t>
            </w:r>
          </w:p>
        </w:tc>
      </w:tr>
    </w:tbl>
    <w:p w14:paraId="1231A12F" w14:textId="77777777" w:rsidR="00810138" w:rsidRPr="006D7B25" w:rsidRDefault="00810138" w:rsidP="00810138">
      <w:pPr>
        <w:widowControl w:val="0"/>
        <w:suppressAutoHyphens/>
        <w:spacing w:after="0" w:line="360" w:lineRule="auto"/>
        <w:ind w:firstLine="709"/>
        <w:jc w:val="center"/>
        <w:rPr>
          <w:rFonts w:ascii="Times New Roman" w:eastAsia="Andale Sans UI" w:hAnsi="Times New Roman" w:cs="Times New Roman"/>
          <w:bCs/>
          <w:kern w:val="2"/>
          <w:sz w:val="16"/>
          <w:szCs w:val="16"/>
        </w:rPr>
      </w:pPr>
    </w:p>
    <w:p w14:paraId="15014EA9" w14:textId="77777777" w:rsidR="00810138" w:rsidRPr="007945EC" w:rsidRDefault="00810138" w:rsidP="00810138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</w:rPr>
      </w:pPr>
      <w:r w:rsidRPr="007945EC">
        <w:rPr>
          <w:rFonts w:ascii="Times New Roman" w:eastAsia="Andale Sans UI" w:hAnsi="Times New Roman" w:cs="Times New Roman"/>
          <w:bCs/>
          <w:kern w:val="2"/>
          <w:sz w:val="28"/>
          <w:szCs w:val="28"/>
        </w:rPr>
        <w:t>8. Порядок и критерии оценивания конкурсных выступлений</w:t>
      </w:r>
    </w:p>
    <w:p w14:paraId="6E3360EA" w14:textId="77777777" w:rsidR="00810138" w:rsidRPr="007945EC" w:rsidRDefault="00810138" w:rsidP="0081013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8.1. Выступления участников во всех турах оцениваются по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30-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балльной системе. К II и </w:t>
      </w:r>
      <w:r w:rsidRPr="007945EC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III</w:t>
      </w:r>
      <w:r w:rsidRPr="007945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турам допускаются участники, набравшие не менее 20 баллов в предыдущем туре.</w:t>
      </w:r>
      <w:r w:rsidRPr="007945EC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</w:p>
    <w:p w14:paraId="4419E1B3" w14:textId="77777777" w:rsidR="00810138" w:rsidRPr="007945EC" w:rsidRDefault="00810138" w:rsidP="00810138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7945EC">
        <w:rPr>
          <w:rFonts w:ascii="Times New Roman" w:eastAsia="Andale Sans UI" w:hAnsi="Times New Roman" w:cs="Times New Roman"/>
          <w:kern w:val="2"/>
          <w:sz w:val="28"/>
          <w:szCs w:val="28"/>
        </w:rPr>
        <w:t>8.2. Победители и призеры Конкурса определяются по сумме баллов                 по критериям оценивания, набранных конкурсантами в финальном туре, но не менее 20 баллов. При равенстве баллов решающим является мнение председателя жюри.</w:t>
      </w:r>
    </w:p>
    <w:p w14:paraId="2FF47110" w14:textId="77777777" w:rsidR="00810138" w:rsidRPr="007945EC" w:rsidRDefault="00810138" w:rsidP="00810138">
      <w:pPr>
        <w:suppressAutoHyphens/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7945EC">
        <w:rPr>
          <w:rFonts w:ascii="Times New Roman" w:eastAsia="Andale Sans UI" w:hAnsi="Times New Roman" w:cs="Times New Roman"/>
          <w:kern w:val="2"/>
          <w:sz w:val="28"/>
          <w:szCs w:val="28"/>
        </w:rPr>
        <w:t>8.3. Жюри оценивает работы участников Конкурса согласно критериям:</w:t>
      </w:r>
    </w:p>
    <w:p w14:paraId="4FA22EE8" w14:textId="77777777" w:rsidR="00810138" w:rsidRPr="007945EC" w:rsidRDefault="00810138" w:rsidP="0081013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номинациях «Форте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пиано» «Скрипка» и «Виолончель»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4955"/>
        <w:gridCol w:w="1984"/>
      </w:tblGrid>
      <w:tr w:rsidR="00810138" w:rsidRPr="007945EC" w14:paraId="5889373C" w14:textId="77777777" w:rsidTr="00CD0247">
        <w:trPr>
          <w:trHeight w:val="6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E47AF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Группа</w:t>
            </w:r>
          </w:p>
          <w:p w14:paraId="1F40D06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7D25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Возраст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9E168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Критерии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3CDC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Максимальное кол-во баллов</w:t>
            </w:r>
          </w:p>
        </w:tc>
      </w:tr>
      <w:tr w:rsidR="00810138" w:rsidRPr="007945EC" w14:paraId="33F5708E" w14:textId="77777777" w:rsidTr="00CD0247">
        <w:trPr>
          <w:trHeight w:val="6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318D5A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первая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AC88F2E" w14:textId="77777777" w:rsidR="00810138" w:rsidRPr="003D113B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Cs w:val="24"/>
              </w:rPr>
            </w:pPr>
            <w:r w:rsidRPr="003D113B">
              <w:rPr>
                <w:rFonts w:ascii="Times New Roman" w:eastAsia="Andale Sans UI" w:hAnsi="Times New Roman" w:cs="Times New Roman"/>
                <w:kern w:val="2"/>
                <w:szCs w:val="24"/>
              </w:rPr>
              <w:t>с 10 до 15 лет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4B299DB2" w14:textId="77777777" w:rsidR="00810138" w:rsidRPr="004B2AF8" w:rsidRDefault="00810138" w:rsidP="00CD0247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Палитра технической </w:t>
            </w:r>
            <w:proofErr w:type="gramStart"/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оснащенности  конкурсанта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693822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0A6C405A" w14:textId="77777777" w:rsidTr="00CD0247">
        <w:trPr>
          <w:trHeight w:val="568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69EBD59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176F0D08" w14:textId="77777777" w:rsidR="00810138" w:rsidRPr="003D113B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539E56" w14:textId="77777777" w:rsidR="00810138" w:rsidRPr="004B2AF8" w:rsidRDefault="00810138" w:rsidP="00CD0247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Грамотное и выразительное воплощение музыкального образа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4EE061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0766736A" w14:textId="77777777" w:rsidTr="00CD0247">
        <w:trPr>
          <w:trHeight w:val="65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75ED85A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342E148A" w14:textId="77777777" w:rsidR="00810138" w:rsidRPr="003D113B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D6D21D" w14:textId="77777777" w:rsidR="00810138" w:rsidRPr="004B2AF8" w:rsidRDefault="00810138" w:rsidP="00CD0247">
            <w:pPr>
              <w:suppressAutoHyphens/>
              <w:spacing w:after="0" w:line="240" w:lineRule="auto"/>
              <w:ind w:firstLine="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Исполнительская свобода, наличие индивидуальности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47968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7D2E0AB1" w14:textId="77777777" w:rsidTr="00CD0247">
        <w:trPr>
          <w:trHeight w:val="4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0667018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вторая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4E7003D" w14:textId="77777777" w:rsidR="00810138" w:rsidRPr="003D113B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Cs w:val="24"/>
              </w:rPr>
            </w:pPr>
            <w:r w:rsidRPr="003D113B">
              <w:rPr>
                <w:rFonts w:ascii="Times New Roman" w:eastAsia="Andale Sans UI" w:hAnsi="Times New Roman" w:cs="Times New Roman"/>
                <w:kern w:val="2"/>
                <w:szCs w:val="24"/>
              </w:rPr>
              <w:t>с 16 до 19 лет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14D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Широкая палитра технической </w:t>
            </w: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оснащенности конкурсанта;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9DE9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</w:tr>
      <w:tr w:rsidR="00810138" w:rsidRPr="007945EC" w14:paraId="09F076D1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6A5D2A7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13326B40" w14:textId="77777777" w:rsidR="00810138" w:rsidRPr="003D113B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493831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Художественная целостность исполнения музыкальных произведений;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D5D48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01A25DD4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90AD35D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F5B93C4" w14:textId="77777777" w:rsidR="00810138" w:rsidRPr="003D113B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409F24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индивидуальности конкурсанта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261938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1F79E181" w14:textId="77777777" w:rsidTr="00CD0247">
        <w:trPr>
          <w:trHeight w:val="4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CF6316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третья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BD14C41" w14:textId="77777777" w:rsidR="00810138" w:rsidRPr="003D113B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Cs w:val="24"/>
              </w:rPr>
            </w:pPr>
            <w:r w:rsidRPr="003D113B">
              <w:rPr>
                <w:rFonts w:ascii="Times New Roman" w:eastAsia="Andale Sans UI" w:hAnsi="Times New Roman" w:cs="Times New Roman"/>
                <w:kern w:val="2"/>
                <w:szCs w:val="24"/>
              </w:rPr>
              <w:t>с 20 до 25 лет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671BC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Свобода и широкая палитра технической оснащенности музыканта;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163A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34EEBE39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21CCDCC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4B3F23C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D30F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Художественная целостность исполнения музыкальных произведений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C1DC4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770058F5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604584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FBAEE1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CA37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2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индивидуальности конкурсанта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283ED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</w:tbl>
    <w:p w14:paraId="6361A371" w14:textId="77777777" w:rsidR="00810138" w:rsidRPr="006D7B25" w:rsidRDefault="00810138" w:rsidP="00810138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33C80A61" w14:textId="77777777" w:rsidR="00810138" w:rsidRPr="007945EC" w:rsidRDefault="00810138" w:rsidP="0081013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номинации «Академическое сольное пение»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5097"/>
        <w:gridCol w:w="1842"/>
      </w:tblGrid>
      <w:tr w:rsidR="00810138" w:rsidRPr="007945EC" w14:paraId="2B143B02" w14:textId="77777777" w:rsidTr="00CD0247">
        <w:trPr>
          <w:trHeight w:val="61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30D6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Группа</w:t>
            </w:r>
          </w:p>
          <w:p w14:paraId="5365B39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7377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Возраст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06BB7F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3E21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Максимальное кол-во баллов</w:t>
            </w:r>
          </w:p>
        </w:tc>
      </w:tr>
      <w:tr w:rsidR="00810138" w:rsidRPr="007945EC" w14:paraId="5C2AB3E0" w14:textId="77777777" w:rsidTr="00CD0247">
        <w:trPr>
          <w:trHeight w:val="343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228823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первая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190EB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10 до 15 лет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075650EF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Природные вокальные данные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56B9B1F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427ACBB6" w14:textId="77777777" w:rsidTr="00CD0247">
        <w:trPr>
          <w:trHeight w:val="568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14:paraId="6D437A61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nil"/>
            </w:tcBorders>
          </w:tcPr>
          <w:p w14:paraId="50BACB8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91FEB37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певческой школы (постановка певческого аппарата, дыхания, чистое интонирование, дикция)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88F74A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6266E82A" w14:textId="77777777" w:rsidTr="00CD0247">
        <w:trPr>
          <w:trHeight w:val="650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14:paraId="7BE5E2ED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nil"/>
            </w:tcBorders>
          </w:tcPr>
          <w:p w14:paraId="3D3F87D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94A6884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Грамотное и выразительное воплощение музыкального образа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6987901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3A95AC80" w14:textId="77777777" w:rsidTr="00CD0247">
        <w:trPr>
          <w:trHeight w:val="43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0E57411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вторая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DA27DB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16 до 19 лет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BE225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Широкая палитра технической оснащенности конкурсанта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3807F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4E822B40" w14:textId="77777777" w:rsidTr="00CD0247">
        <w:trPr>
          <w:trHeight w:val="430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14:paraId="1B077F5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nil"/>
            </w:tcBorders>
          </w:tcPr>
          <w:p w14:paraId="09AC4EF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D71CE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Художественная целостность исполнения музыкальных произведений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E3C82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6A821520" w14:textId="77777777" w:rsidTr="00CD0247">
        <w:trPr>
          <w:trHeight w:val="4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2C22118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C7C96A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D0F2F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Наличие художественного вкуса, индивидуальности конкурсанта.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C81F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6F41AC1D" w14:textId="77777777" w:rsidTr="00CD0247">
        <w:trPr>
          <w:trHeight w:val="43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B71625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третья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7D664C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20 до 25 лет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E59AA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Свобода и широкая палитра технической оснащенности музыканта. Артистизм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A1F5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579F261D" w14:textId="77777777" w:rsidTr="00CD0247">
        <w:trPr>
          <w:trHeight w:val="430"/>
        </w:trPr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</w:tcPr>
          <w:p w14:paraId="4574CE5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right w:val="nil"/>
            </w:tcBorders>
          </w:tcPr>
          <w:p w14:paraId="2D1DD37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6B54D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Художественная целостность исполнения музыкальных произведений.</w:t>
            </w: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Понятие о драматургии, образе, смысле и содержании произведения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A63DD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31DC01D9" w14:textId="77777777" w:rsidTr="00CD0247">
        <w:trPr>
          <w:trHeight w:val="4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860B9E" w14:textId="77777777" w:rsidR="00810138" w:rsidRPr="007945EC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4786126" w14:textId="77777777" w:rsidR="00810138" w:rsidRPr="007945EC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3C3D9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индивидуальности конкурсанта</w:t>
            </w:r>
          </w:p>
          <w:p w14:paraId="11ED3BE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1F6E6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3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</w:tbl>
    <w:p w14:paraId="603FA8CA" w14:textId="77777777" w:rsidR="00810138" w:rsidRDefault="00810138" w:rsidP="00810138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053B27C0" w14:textId="77777777" w:rsidR="00810138" w:rsidRPr="007945EC" w:rsidRDefault="00810138" w:rsidP="0081013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номинации «Композиция»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4671"/>
        <w:gridCol w:w="2268"/>
      </w:tblGrid>
      <w:tr w:rsidR="00810138" w:rsidRPr="007945EC" w14:paraId="6C18E630" w14:textId="77777777" w:rsidTr="00CD0247">
        <w:trPr>
          <w:trHeight w:val="6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0A679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Группа</w:t>
            </w:r>
          </w:p>
          <w:p w14:paraId="01AF52D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AB92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Возраст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6D26D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70C1F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           </w:t>
            </w: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кол-во баллов</w:t>
            </w:r>
          </w:p>
        </w:tc>
      </w:tr>
      <w:tr w:rsidR="00810138" w:rsidRPr="007945EC" w14:paraId="18A932A3" w14:textId="77777777" w:rsidTr="00CD0247">
        <w:trPr>
          <w:trHeight w:val="34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243B2F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первая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A35FE41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10 до 15 лет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467F0DD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Понятие о форме, жанре, средствах музыкальной выразительности музыкального сочинения. Художественная целостность композиции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28FFB5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52A81701" w14:textId="77777777" w:rsidTr="00CD0247">
        <w:trPr>
          <w:trHeight w:val="568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2E08536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1073AAF9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072DA2A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Освоение возможностей инструментальной палитры и голоса для воплощения авторского художественного замысла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128509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77778C3F" w14:textId="77777777" w:rsidTr="00CD0247">
        <w:trPr>
          <w:trHeight w:val="65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1587680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06AE3574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4454801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избранных средств музыкальной выразительности содержанию, жанру, стилю произведения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E8364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6CB6A2A3" w14:textId="77777777" w:rsidTr="00CD0247">
        <w:trPr>
          <w:trHeight w:val="4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04C452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вторая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9058AD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16 до 19 лет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AB1664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Художе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ственная целостность композиции,</w:t>
            </w: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палитра овладения композиторской техникой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86E97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2FBBBFA0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358A3A7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12F15C1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65CF8B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Широкое освоение возможностей инструментальной палитры и голоса для воплощения авторского художественного замысла.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D7D964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57147059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0B31EF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B89CC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63B2C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Наличие художественного вкуса, индивидуальности конкурсанта.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F058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5B68BA68" w14:textId="77777777" w:rsidTr="00CD0247">
        <w:trPr>
          <w:trHeight w:val="4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626F1C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третья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F164B4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20 до 25 лет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523FB9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Свобода и широкая палитра оснащенности композиторской техникой, в том числе использование современных техник композиторского письма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639C1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4CE3B828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5BC418B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0CF45A9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449C0A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избранных средств музыкальной выразительности содержанию, жанру, стилю произведения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22FA29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7945EC" w14:paraId="325089D1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71CB86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3DA905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E06CC3" w14:textId="77777777" w:rsidR="00810138" w:rsidRPr="004B2AF8" w:rsidRDefault="00810138" w:rsidP="00CD024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авторской музыкальной интонации (или ритмоинтонационной структуры).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96B2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</w:tbl>
    <w:p w14:paraId="56C3D7D0" w14:textId="77777777" w:rsidR="00810138" w:rsidRPr="00291DF4" w:rsidRDefault="00810138" w:rsidP="0081013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14:paraId="323B2BF1" w14:textId="77777777" w:rsidR="00810138" w:rsidRPr="007945EC" w:rsidRDefault="00810138" w:rsidP="00810138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945E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в номинации «Музыковедение»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1620"/>
        <w:gridCol w:w="5097"/>
        <w:gridCol w:w="1842"/>
      </w:tblGrid>
      <w:tr w:rsidR="00810138" w:rsidRPr="004B2AF8" w14:paraId="6E784DDF" w14:textId="77777777" w:rsidTr="00CD0247">
        <w:trPr>
          <w:trHeight w:val="6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18D2D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Группа</w:t>
            </w:r>
          </w:p>
          <w:p w14:paraId="7361BBE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294D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Возраст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C4C2C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Критерии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7097B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Максимальное кол-во баллов</w:t>
            </w:r>
          </w:p>
        </w:tc>
      </w:tr>
      <w:tr w:rsidR="00810138" w:rsidRPr="004B2AF8" w14:paraId="786E7BF1" w14:textId="77777777" w:rsidTr="00CD0247">
        <w:trPr>
          <w:trHeight w:val="34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1850456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первая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A83F8C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10 до 15 лет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13ECD5FF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Кругозор в вопросах музыкального искусства, народного творчества, других видов искусств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FDA655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70E7F456" w14:textId="77777777" w:rsidTr="00CD0247">
        <w:trPr>
          <w:trHeight w:val="568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4195B56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275C023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FCD9F65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Владение речью, жанрами, литературным стилем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E68ADFF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63A8E896" w14:textId="77777777" w:rsidTr="00CD0247">
        <w:trPr>
          <w:trHeight w:val="65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0D958C3E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3D31E9E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E6684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Соответствие избранных средств содержанию и жанру музыковедческой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83A67B2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82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71432B90" w14:textId="77777777" w:rsidTr="00CD0247">
        <w:trPr>
          <w:trHeight w:val="4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1EFA2E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вторая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4A2F2C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16 до 19 лет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072FD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Музыкальная эрудиция, широкий кругозор в вопросах искусства, литературы, истории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48431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037E0C6D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38EB1B77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2E896A4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F6C5A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Наличие авторской идеи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AC9FE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1757431F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5AF5FF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401E45F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2CF3A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4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Значимость избранной </w:t>
            </w:r>
            <w:proofErr w:type="gramStart"/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темы  и</w:t>
            </w:r>
            <w:proofErr w:type="gramEnd"/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ее художественное воплощение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4BF3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4374A6A0" w14:textId="77777777" w:rsidTr="00CD0247">
        <w:trPr>
          <w:trHeight w:val="43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9B6B5F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третья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416F4C99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 20 до 25 лет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A6631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Эрудиция, широкий кругозор в вопросах искусства, литературы, истории и философии;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8F532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74CCA791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14:paraId="6D292436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right w:val="nil"/>
            </w:tcBorders>
          </w:tcPr>
          <w:p w14:paraId="5E5F0E85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BCFB86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Концептуальное мышление, современный взгляд на проблему, наличие авторской идеи в музыковедческой работе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A4383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810138" w:rsidRPr="004B2AF8" w14:paraId="2062C5C4" w14:textId="77777777" w:rsidTr="00CD0247">
        <w:trPr>
          <w:trHeight w:val="430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A45619B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2BE61F0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FD382" w14:textId="77777777" w:rsidR="00810138" w:rsidRPr="004B2AF8" w:rsidRDefault="00810138" w:rsidP="00CD0247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B2AF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Значимость избранной темы и ее профессиональное воплощение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21F938" w14:textId="77777777" w:rsidR="00810138" w:rsidRPr="004B2AF8" w:rsidRDefault="00810138" w:rsidP="00CD0247">
            <w:pPr>
              <w:widowControl w:val="0"/>
              <w:suppressAutoHyphens/>
              <w:snapToGrid w:val="0"/>
              <w:spacing w:after="0" w:line="240" w:lineRule="auto"/>
              <w:ind w:right="207" w:firstLine="34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4B2AF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</w:tbl>
    <w:p w14:paraId="78B27E2A" w14:textId="77777777" w:rsidR="000234E6" w:rsidRDefault="000234E6"/>
    <w:sectPr w:rsidR="0002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38"/>
    <w:rsid w:val="000234E6"/>
    <w:rsid w:val="00457402"/>
    <w:rsid w:val="004E482A"/>
    <w:rsid w:val="0081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635F"/>
  <w15:chartTrackingRefBased/>
  <w15:docId w15:val="{E8CBAADE-DF15-4944-96BD-70B7B05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13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0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0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01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01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01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01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01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01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0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10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10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013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101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0138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8101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0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101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0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Устинов</dc:creator>
  <cp:keywords/>
  <dc:description/>
  <cp:lastModifiedBy>Андрей Устинов</cp:lastModifiedBy>
  <cp:revision>1</cp:revision>
  <dcterms:created xsi:type="dcterms:W3CDTF">2024-08-28T12:02:00Z</dcterms:created>
  <dcterms:modified xsi:type="dcterms:W3CDTF">2024-08-28T12:03:00Z</dcterms:modified>
</cp:coreProperties>
</file>