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05" w:type="pct"/>
        <w:tblCellSpacing w:w="15" w:type="dxa"/>
        <w:tblInd w:w="-7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0"/>
      </w:tblGrid>
      <w:tr w:rsidR="001B21E0" w:rsidRPr="00992DF0" w:rsidTr="009F0D42">
        <w:trPr>
          <w:tblCellSpacing w:w="15" w:type="dxa"/>
        </w:trPr>
        <w:tc>
          <w:tcPr>
            <w:tcW w:w="4971" w:type="pct"/>
            <w:hideMark/>
          </w:tcPr>
          <w:p w:rsidR="001B21E0" w:rsidRPr="001B21E0" w:rsidRDefault="00E87966" w:rsidP="00DB6109">
            <w:pPr>
              <w:pStyle w:val="aa"/>
              <w:jc w:val="both"/>
              <w:rPr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 w:eastAsia="ru-RU"/>
              </w:rPr>
              <w:t xml:space="preserve">Положение </w:t>
            </w:r>
            <w: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VI</w:t>
            </w:r>
            <w:r w:rsidR="004D1CD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 w:eastAsia="ru-RU"/>
              </w:rPr>
              <w:t xml:space="preserve"> Открыто</w:t>
            </w:r>
            <w:r w:rsidRPr="00E87966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 w:eastAsia="ru-RU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 w:eastAsia="ru-RU"/>
              </w:rPr>
              <w:t xml:space="preserve"> Международного</w:t>
            </w:r>
            <w:r w:rsidR="001B21E0" w:rsidRPr="001B21E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 w:eastAsia="ru-RU"/>
              </w:rPr>
              <w:t>Фестиваля - конкурса</w:t>
            </w:r>
            <w:r w:rsidR="001B21E0" w:rsidRPr="001B21E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 w:eastAsia="ru-RU"/>
              </w:rPr>
              <w:t xml:space="preserve"> юных пиан</w:t>
            </w:r>
            <w:r w:rsidR="00940D28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 w:eastAsia="ru-RU"/>
              </w:rPr>
              <w:t xml:space="preserve">истов «Серебряное озеро» </w:t>
            </w:r>
            <w:r w:rsidR="001B21E0" w:rsidRPr="001B21E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4D1CD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 w:eastAsia="ru-RU"/>
              </w:rPr>
              <w:t xml:space="preserve">30 апреля – 3 </w:t>
            </w:r>
            <w:r w:rsidR="00406F8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 w:eastAsia="ru-RU"/>
              </w:rPr>
              <w:t xml:space="preserve">мая </w:t>
            </w:r>
            <w:r w:rsidR="004D1CD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 w:eastAsia="ru-RU"/>
              </w:rPr>
              <w:t xml:space="preserve"> 2015</w:t>
            </w:r>
            <w: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 w:eastAsia="ru-RU"/>
              </w:rPr>
              <w:t>г.  г.</w:t>
            </w:r>
            <w:r w:rsidR="001B21E0" w:rsidRPr="001B21E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 w:eastAsia="ru-RU"/>
              </w:rPr>
              <w:t xml:space="preserve"> Гатчина</w:t>
            </w:r>
            <w:r w:rsidR="001B21E0" w:rsidRPr="001B21E0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 xml:space="preserve"> (Ленинградская область)</w:t>
            </w:r>
            <w:r w:rsidR="001B21E0" w:rsidRPr="001B21E0">
              <w:rPr>
                <w:i w:val="0"/>
                <w:sz w:val="24"/>
                <w:szCs w:val="24"/>
                <w:lang w:val="ru-RU" w:eastAsia="ru-RU"/>
              </w:rPr>
              <w:t xml:space="preserve"> </w:t>
            </w:r>
          </w:p>
          <w:p w:rsidR="00EA6AFE" w:rsidRPr="004D1CD5" w:rsidRDefault="00EA6AFE" w:rsidP="00DB6109">
            <w:pPr>
              <w:pStyle w:val="aa"/>
              <w:jc w:val="both"/>
              <w:rPr>
                <w:i w:val="0"/>
                <w:sz w:val="24"/>
                <w:szCs w:val="24"/>
                <w:lang w:val="ru-RU" w:eastAsia="ru-RU"/>
              </w:rPr>
            </w:pPr>
          </w:p>
          <w:p w:rsidR="001B21E0" w:rsidRPr="002A4514" w:rsidRDefault="001B21E0" w:rsidP="00DB6109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i w:val="0"/>
                <w:kern w:val="36"/>
                <w:sz w:val="24"/>
                <w:szCs w:val="24"/>
                <w:lang w:val="ru-RU" w:eastAsia="ru-RU"/>
              </w:rPr>
            </w:pPr>
            <w:r w:rsidRPr="002A4514">
              <w:rPr>
                <w:rFonts w:ascii="Times New Roman" w:hAnsi="Times New Roman" w:cs="Times New Roman"/>
                <w:b/>
                <w:bCs/>
                <w:i w:val="0"/>
                <w:kern w:val="36"/>
                <w:sz w:val="24"/>
                <w:szCs w:val="24"/>
                <w:lang w:val="ru-RU" w:eastAsia="ru-RU"/>
              </w:rPr>
              <w:t xml:space="preserve">Учредители фестиваля:         </w:t>
            </w:r>
          </w:p>
          <w:p w:rsidR="00DB6109" w:rsidRPr="00DB6109" w:rsidRDefault="001B21E0" w:rsidP="00DB6109">
            <w:pPr>
              <w:pStyle w:val="aa"/>
              <w:numPr>
                <w:ilvl w:val="0"/>
                <w:numId w:val="5"/>
              </w:numPr>
              <w:jc w:val="both"/>
              <w:rPr>
                <w:i w:val="0"/>
                <w:sz w:val="24"/>
                <w:szCs w:val="24"/>
                <w:lang w:val="ru-RU" w:eastAsia="ru-RU"/>
              </w:rPr>
            </w:pPr>
            <w:r w:rsidRPr="001B21E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Комитет по культуре Правительства Ленинградской области</w:t>
            </w:r>
            <w:r w:rsidRPr="001B21E0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       </w:t>
            </w:r>
            <w:r w:rsidRPr="001B21E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</w:p>
          <w:p w:rsidR="00DB6109" w:rsidRPr="00DB6109" w:rsidRDefault="001B21E0" w:rsidP="00DB6109">
            <w:pPr>
              <w:pStyle w:val="aa"/>
              <w:numPr>
                <w:ilvl w:val="0"/>
                <w:numId w:val="5"/>
              </w:numPr>
              <w:jc w:val="both"/>
              <w:rPr>
                <w:i w:val="0"/>
                <w:sz w:val="24"/>
                <w:szCs w:val="24"/>
                <w:lang w:val="ru-RU" w:eastAsia="ru-RU"/>
              </w:rPr>
            </w:pPr>
            <w:r w:rsidRPr="001B21E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Администрация </w:t>
            </w:r>
            <w:r w:rsidR="007D468A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МО </w:t>
            </w:r>
            <w:r w:rsidRPr="001B21E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Г</w:t>
            </w:r>
            <w:r w:rsidR="00DB610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атчинского Муниципального района</w:t>
            </w:r>
          </w:p>
          <w:p w:rsidR="001B21E0" w:rsidRPr="00DB6109" w:rsidRDefault="001B21E0" w:rsidP="00DB6109">
            <w:pPr>
              <w:pStyle w:val="aa"/>
              <w:numPr>
                <w:ilvl w:val="0"/>
                <w:numId w:val="5"/>
              </w:numPr>
              <w:jc w:val="both"/>
              <w:rPr>
                <w:i w:val="0"/>
                <w:sz w:val="24"/>
                <w:szCs w:val="24"/>
                <w:lang w:val="ru-RU" w:eastAsia="ru-RU"/>
              </w:rPr>
            </w:pPr>
            <w:r w:rsidRPr="00DB610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Администрация МО «Города Гатчины»</w:t>
            </w:r>
          </w:p>
          <w:p w:rsidR="00E55AA4" w:rsidRDefault="001B21E0" w:rsidP="00DB6109">
            <w:pPr>
              <w:pStyle w:val="aa"/>
              <w:numPr>
                <w:ilvl w:val="0"/>
                <w:numId w:val="5"/>
              </w:numPr>
              <w:jc w:val="both"/>
              <w:rPr>
                <w:i w:val="0"/>
                <w:sz w:val="24"/>
                <w:szCs w:val="24"/>
                <w:lang w:val="ru-RU" w:eastAsia="ru-RU"/>
              </w:rPr>
            </w:pPr>
            <w:r w:rsidRPr="001B21E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Детская музыкальная школа им. М.М. Ипполитова – Иванова</w:t>
            </w:r>
            <w:r w:rsidRPr="001B21E0">
              <w:rPr>
                <w:i w:val="0"/>
                <w:sz w:val="24"/>
                <w:szCs w:val="24"/>
                <w:lang w:val="ru-RU" w:eastAsia="ru-RU"/>
              </w:rPr>
              <w:t xml:space="preserve">   </w:t>
            </w:r>
          </w:p>
          <w:p w:rsidR="00DB6109" w:rsidRDefault="001B21E0" w:rsidP="00E55AA4">
            <w:pPr>
              <w:pStyle w:val="aa"/>
              <w:ind w:left="1086"/>
              <w:jc w:val="both"/>
              <w:rPr>
                <w:i w:val="0"/>
                <w:sz w:val="24"/>
                <w:szCs w:val="24"/>
                <w:lang w:val="ru-RU" w:eastAsia="ru-RU"/>
              </w:rPr>
            </w:pPr>
            <w:r w:rsidRPr="001B21E0">
              <w:rPr>
                <w:i w:val="0"/>
                <w:sz w:val="24"/>
                <w:szCs w:val="24"/>
                <w:lang w:val="ru-RU" w:eastAsia="ru-RU"/>
              </w:rPr>
              <w:t xml:space="preserve">  </w:t>
            </w:r>
            <w:r w:rsidR="00940D28">
              <w:rPr>
                <w:i w:val="0"/>
                <w:sz w:val="24"/>
                <w:szCs w:val="24"/>
                <w:lang w:val="ru-RU" w:eastAsia="ru-RU"/>
              </w:rPr>
              <w:t xml:space="preserve">  </w:t>
            </w:r>
          </w:p>
          <w:p w:rsidR="00E55AA4" w:rsidRPr="00E55AA4" w:rsidRDefault="00E55AA4" w:rsidP="00E55AA4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333333"/>
                <w:sz w:val="24"/>
                <w:szCs w:val="24"/>
                <w:lang w:val="ru-RU" w:eastAsia="ru-RU"/>
              </w:rPr>
            </w:pPr>
            <w:r w:rsidRPr="00E55AA4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Фестиваль-конкурс  проводится под эгидой </w:t>
            </w:r>
            <w:r w:rsidRPr="00E55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 w:rsidRPr="00E55AA4">
              <w:rPr>
                <w:rFonts w:ascii="Times New Roman" w:eastAsia="Times New Roman" w:hAnsi="Times New Roman" w:cs="Times New Roman"/>
                <w:i w:val="0"/>
                <w:color w:val="333333"/>
                <w:sz w:val="24"/>
                <w:szCs w:val="24"/>
                <w:lang w:val="ru-RU" w:eastAsia="ru-RU"/>
              </w:rPr>
              <w:t xml:space="preserve">Ленинградского областного отделения Общероссийской общественной организации </w:t>
            </w:r>
            <w:r w:rsidRPr="00E55AA4">
              <w:rPr>
                <w:rFonts w:ascii="Times New Roman" w:eastAsia="Times New Roman" w:hAnsi="Times New Roman" w:cs="Times New Roman"/>
                <w:b/>
                <w:i w:val="0"/>
                <w:color w:val="333333"/>
                <w:sz w:val="24"/>
                <w:szCs w:val="24"/>
                <w:lang w:val="ru-RU" w:eastAsia="ru-RU"/>
              </w:rPr>
              <w:t>«</w:t>
            </w:r>
            <w:r w:rsidRPr="00E55AA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>Союз Концертных деятелей Российской Федерации».</w:t>
            </w:r>
          </w:p>
          <w:p w:rsidR="00EA6AFE" w:rsidRPr="00E55AA4" w:rsidRDefault="00EA6AFE" w:rsidP="00DB6109">
            <w:pPr>
              <w:pStyle w:val="aa"/>
              <w:jc w:val="both"/>
              <w:rPr>
                <w:i w:val="0"/>
                <w:sz w:val="24"/>
                <w:szCs w:val="24"/>
                <w:lang w:val="ru-RU" w:eastAsia="ru-RU"/>
              </w:rPr>
            </w:pPr>
          </w:p>
          <w:p w:rsidR="0079162F" w:rsidRDefault="001B21E0" w:rsidP="00DB6109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830AA6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 w:eastAsia="ru-RU"/>
              </w:rPr>
              <w:t>Цели и задачи фестиваля</w:t>
            </w:r>
            <w:r w:rsidR="002A4514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830AA6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 w:eastAsia="ru-RU"/>
              </w:rPr>
              <w:t>- конкурса</w:t>
            </w:r>
            <w:r w:rsidRPr="00830AA6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</w:p>
          <w:p w:rsidR="0067636A" w:rsidRPr="00830AA6" w:rsidRDefault="0067636A" w:rsidP="00DB6109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</w:p>
          <w:p w:rsidR="001B21E0" w:rsidRDefault="001B21E0" w:rsidP="00DB6109">
            <w:pPr>
              <w:pStyle w:val="aa"/>
              <w:ind w:firstLine="62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B21E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Раскрытие творческого потенциала, совершенствование исполнительского мастерства учащихся,</w:t>
            </w:r>
            <w:r w:rsidR="00F063C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выявление и поддержк</w:t>
            </w:r>
            <w:r w:rsidR="00DB610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а юных талантливых исполнителей</w:t>
            </w:r>
            <w:r w:rsidR="00F063C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.</w:t>
            </w:r>
          </w:p>
          <w:p w:rsidR="001B21E0" w:rsidRPr="00F063CD" w:rsidRDefault="00F063CD" w:rsidP="00DB6109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         Пропаганда классической музыки ,с</w:t>
            </w:r>
            <w:r w:rsidR="001B21E0" w:rsidRPr="001B21E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охранение и преемственность мировых пианистических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   </w:t>
            </w:r>
            <w:r w:rsidR="001B21E0" w:rsidRPr="001B21E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исполнительских традиций.</w:t>
            </w:r>
          </w:p>
          <w:p w:rsidR="001B21E0" w:rsidRPr="001B21E0" w:rsidRDefault="001B21E0" w:rsidP="00DB6109">
            <w:pPr>
              <w:pStyle w:val="aa"/>
              <w:jc w:val="both"/>
              <w:rPr>
                <w:i w:val="0"/>
                <w:sz w:val="24"/>
                <w:szCs w:val="24"/>
                <w:lang w:val="ru-RU" w:eastAsia="ru-RU"/>
              </w:rPr>
            </w:pPr>
            <w:r w:rsidRPr="001B21E0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      </w:t>
            </w:r>
            <w:r w:rsidRPr="001B21E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EA6AFE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1B21E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Развитие и укрепление профессиональных и культурных связей, обмен опытом между педагогами, установление</w:t>
            </w:r>
            <w:r w:rsidR="007F46F2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творческих и деловых контактов</w:t>
            </w:r>
            <w:r w:rsidR="007F46F2" w:rsidRPr="007F46F2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.</w:t>
            </w:r>
            <w:r w:rsidRPr="001B21E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</w:p>
          <w:p w:rsidR="001B21E0" w:rsidRPr="001B21E0" w:rsidRDefault="001B21E0" w:rsidP="00DB6109">
            <w:pPr>
              <w:pStyle w:val="aa"/>
              <w:jc w:val="both"/>
              <w:rPr>
                <w:i w:val="0"/>
                <w:sz w:val="24"/>
                <w:szCs w:val="24"/>
                <w:lang w:val="ru-RU" w:eastAsia="ru-RU"/>
              </w:rPr>
            </w:pPr>
            <w:r w:rsidRPr="001B21E0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        </w:t>
            </w:r>
            <w:r w:rsidRPr="001B21E0">
              <w:rPr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1B21E0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1B21E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</w:p>
          <w:p w:rsidR="0079162F" w:rsidRDefault="007F46F2" w:rsidP="00DB6109">
            <w:pPr>
              <w:pStyle w:val="aa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</w:pPr>
            <w:r w:rsidRPr="007D468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 xml:space="preserve">Порядок и условия проведения </w:t>
            </w:r>
            <w:r w:rsidR="00830AA6" w:rsidRPr="007D468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>фестиваля-</w:t>
            </w:r>
            <w:r w:rsidRPr="007D468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>конкурса</w:t>
            </w:r>
          </w:p>
          <w:p w:rsidR="00DB6109" w:rsidRPr="00EA6AFE" w:rsidRDefault="00DB6109" w:rsidP="00DB6109">
            <w:pPr>
              <w:pStyle w:val="aa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</w:pPr>
          </w:p>
          <w:p w:rsidR="007F46F2" w:rsidRPr="002C72A4" w:rsidRDefault="007F46F2" w:rsidP="00DB6109">
            <w:pPr>
              <w:pStyle w:val="aa"/>
              <w:ind w:firstLine="62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2C72A4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В фестивале-конкурсе могут принять участие юные исполнители учреждений начального и среднего музыкального образования России, а также стран ближнего и дальнего зарубежья.</w:t>
            </w:r>
            <w:r w:rsidR="00DB6109" w:rsidRPr="00DB610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830AA6" w:rsidRPr="002C72A4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К участию в конкурсе допускаются учащиеся детских музыкальных школ, детских школ искусств и других специализированных музыкальных учебных заведений.</w:t>
            </w:r>
          </w:p>
          <w:p w:rsidR="00EA6AFE" w:rsidRPr="00ED488A" w:rsidRDefault="00EA6AFE" w:rsidP="00DB6109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</w:p>
          <w:p w:rsidR="00F063CD" w:rsidRDefault="00F063CD" w:rsidP="00DB6109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C069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>Фестиваль-конкурс проводится в 2 тура  по номинациям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:</w:t>
            </w:r>
          </w:p>
          <w:p w:rsidR="00F063CD" w:rsidRDefault="00DB6109" w:rsidP="00DB6109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фортепиано соло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;</w:t>
            </w:r>
          </w:p>
          <w:p w:rsidR="00F063CD" w:rsidRDefault="00DB6109" w:rsidP="00DB6109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фортепианный ансамбль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;</w:t>
            </w:r>
          </w:p>
          <w:p w:rsidR="00830AA6" w:rsidRDefault="00DB6109" w:rsidP="00DB6109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ю</w:t>
            </w:r>
            <w:r w:rsidR="00940D28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ный концертмейстер.</w:t>
            </w:r>
          </w:p>
          <w:p w:rsidR="0067636A" w:rsidRDefault="0067636A" w:rsidP="00DB6109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</w:p>
          <w:p w:rsidR="002C795E" w:rsidRDefault="00513716" w:rsidP="00DB6109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D17C66" w:rsidRPr="003C069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>Первый</w:t>
            </w:r>
            <w:r w:rsidR="00565A3D" w:rsidRPr="003C069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 xml:space="preserve"> (отборочный)</w:t>
            </w:r>
            <w:r w:rsidR="00D17C66" w:rsidRPr="003C069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F063CD" w:rsidRPr="003C069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>тур</w:t>
            </w:r>
            <w:r w:rsidR="00830AA6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:</w:t>
            </w:r>
          </w:p>
          <w:p w:rsidR="00F063CD" w:rsidRPr="00DC257B" w:rsidRDefault="00DB6109" w:rsidP="00DB6109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DC257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д</w:t>
            </w:r>
            <w:r w:rsidR="00565A3D" w:rsidRPr="00DC257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ля участников из</w:t>
            </w:r>
            <w:r w:rsidR="00D17C66" w:rsidRPr="00DC257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Ленинградской области </w:t>
            </w:r>
            <w:r w:rsidR="00F063CD" w:rsidRPr="00DC257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проводится </w:t>
            </w:r>
            <w:r w:rsidR="004D1CD5" w:rsidRPr="00DC257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в</w:t>
            </w:r>
            <w:r w:rsidR="005545B7" w:rsidRPr="00DC257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565A3D" w:rsidRPr="00DC257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апрел</w:t>
            </w:r>
            <w:r w:rsidR="00DC257B" w:rsidRPr="00DC257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е</w:t>
            </w:r>
            <w:r w:rsidR="004D1CD5" w:rsidRPr="00DC257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2015</w:t>
            </w:r>
            <w:r w:rsidR="00D17C66" w:rsidRPr="00DC257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года</w:t>
            </w:r>
            <w:r w:rsidR="006B0608" w:rsidRPr="00DC257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в рамках областного конкурса </w:t>
            </w:r>
            <w:r w:rsidR="00D17C66" w:rsidRPr="00DC257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в концертном зале ДМШ им. </w:t>
            </w:r>
            <w:r w:rsidR="009E4906" w:rsidRPr="00DC257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М.М.</w:t>
            </w:r>
            <w:r w:rsidR="006B0608" w:rsidRPr="00DC257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9E4906" w:rsidRPr="00DC257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Ипполитова</w:t>
            </w:r>
            <w:r w:rsidR="003C2AEC" w:rsidRPr="00DC257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-</w:t>
            </w:r>
            <w:r w:rsidRPr="00DC257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Иванова д</w:t>
            </w:r>
            <w:r w:rsidR="00EE1CE0" w:rsidRPr="00DC257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ля остальных</w:t>
            </w:r>
            <w:r w:rsidR="009E4906" w:rsidRPr="00DC257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участников отборочный тур проводитс</w:t>
            </w:r>
            <w:r w:rsidR="009C2904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я в образовательных учреждениях своего города</w:t>
            </w:r>
          </w:p>
          <w:p w:rsidR="00BE159B" w:rsidRPr="00F063CD" w:rsidRDefault="00BE159B" w:rsidP="00DB6109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</w:p>
          <w:p w:rsidR="0059614D" w:rsidRDefault="00F063CD" w:rsidP="00DB6109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B21E0">
              <w:rPr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5545B7" w:rsidRPr="007A54F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>Второй тур</w:t>
            </w:r>
            <w:r w:rsidR="0079162F" w:rsidRPr="007A54F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59614D" w:rsidRPr="007A54F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>фестиваля-конкурса</w:t>
            </w:r>
            <w:r w:rsidR="0059614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5545B7" w:rsidRPr="006934C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проводи</w:t>
            </w:r>
            <w:r w:rsidRPr="006934C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тся в Концертном зале ДМШ им.</w:t>
            </w:r>
            <w:r w:rsidR="00DB610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513716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М.М.</w:t>
            </w:r>
            <w:r w:rsidR="00DB610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6934C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Ипполито</w:t>
            </w:r>
            <w:r w:rsidR="009E4906" w:rsidRPr="006934C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ва-Иванова. Порядок  выступлений</w:t>
            </w:r>
            <w:r w:rsidRPr="006934C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устанавливается по </w:t>
            </w:r>
            <w:r w:rsidR="009E4906" w:rsidRPr="006934C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году рождения, от младших к старшим.</w:t>
            </w:r>
          </w:p>
          <w:p w:rsidR="00F063CD" w:rsidRPr="006934CB" w:rsidRDefault="009E4906" w:rsidP="00672CEB">
            <w:pPr>
              <w:pStyle w:val="aa"/>
              <w:ind w:firstLine="481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6934C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Возраст участников определяется на</w:t>
            </w:r>
            <w:r w:rsidR="005545B7" w:rsidRPr="006934C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1апреля</w:t>
            </w:r>
            <w:r w:rsidR="004D1CD5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2015</w:t>
            </w:r>
            <w:r w:rsidR="004731DC" w:rsidRPr="006934C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года.</w:t>
            </w:r>
          </w:p>
          <w:p w:rsidR="00F063CD" w:rsidRPr="007D468A" w:rsidRDefault="00F063CD" w:rsidP="00DB6109">
            <w:pPr>
              <w:pStyle w:val="aa"/>
              <w:jc w:val="both"/>
              <w:rPr>
                <w:i w:val="0"/>
                <w:sz w:val="24"/>
                <w:szCs w:val="24"/>
                <w:lang w:val="ru-RU" w:eastAsia="ru-RU"/>
              </w:rPr>
            </w:pPr>
            <w:r w:rsidRPr="001B21E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</w:p>
          <w:p w:rsidR="00F063CD" w:rsidRDefault="00F063CD" w:rsidP="00DB6109">
            <w:pPr>
              <w:pStyle w:val="aa"/>
              <w:jc w:val="both"/>
              <w:rPr>
                <w:i w:val="0"/>
                <w:sz w:val="24"/>
                <w:szCs w:val="24"/>
                <w:lang w:val="ru-RU" w:eastAsia="ru-RU"/>
              </w:rPr>
            </w:pPr>
            <w:r w:rsidRPr="007D468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>В</w:t>
            </w:r>
            <w:r w:rsidR="004731DC" w:rsidRPr="007D468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 xml:space="preserve">озрастные категории </w:t>
            </w:r>
            <w:r w:rsidR="00CD3A1F" w:rsidRPr="007D468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 xml:space="preserve">и максимальная продолжительность выступления в </w:t>
            </w:r>
            <w:r w:rsidR="004731DC" w:rsidRPr="007D468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 xml:space="preserve">номинации </w:t>
            </w:r>
            <w:r w:rsidR="00CD3A1F" w:rsidRPr="007D468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 xml:space="preserve">       </w:t>
            </w:r>
            <w:r w:rsidR="004731DC" w:rsidRPr="007D468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>«Ф</w:t>
            </w:r>
            <w:r w:rsidRPr="007D468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>ортепиано соло»</w:t>
            </w:r>
            <w:r w:rsidRPr="001B21E0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 w:eastAsia="ru-RU"/>
              </w:rPr>
              <w:t>:</w:t>
            </w:r>
            <w:r w:rsidRPr="001B21E0">
              <w:rPr>
                <w:i w:val="0"/>
                <w:sz w:val="24"/>
                <w:szCs w:val="24"/>
                <w:lang w:val="ru-RU" w:eastAsia="ru-RU"/>
              </w:rPr>
              <w:t xml:space="preserve"> </w:t>
            </w:r>
          </w:p>
          <w:p w:rsidR="0067636A" w:rsidRPr="001B21E0" w:rsidRDefault="0067636A" w:rsidP="00DB6109">
            <w:pPr>
              <w:pStyle w:val="aa"/>
              <w:jc w:val="both"/>
              <w:rPr>
                <w:i w:val="0"/>
                <w:sz w:val="24"/>
                <w:szCs w:val="24"/>
                <w:lang w:val="ru-RU" w:eastAsia="ru-RU"/>
              </w:rPr>
            </w:pPr>
          </w:p>
          <w:p w:rsidR="00F063CD" w:rsidRPr="001B21E0" w:rsidRDefault="00436F55" w:rsidP="00DB6109">
            <w:pPr>
              <w:pStyle w:val="aa"/>
              <w:jc w:val="both"/>
              <w:rPr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Категория </w:t>
            </w:r>
            <w:r w:rsidR="00DB610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А</w:t>
            </w:r>
            <w:r w:rsidR="00DB610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»</w:t>
            </w:r>
            <w:r w:rsidR="004C459A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5545B7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до 9</w:t>
            </w:r>
            <w:r w:rsidR="00DB610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лет</w:t>
            </w:r>
            <w:r w:rsidR="00DB6109" w:rsidRPr="00DB610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/</w:t>
            </w:r>
            <w:r w:rsidR="00CD3A1F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10 минут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</w:p>
          <w:p w:rsidR="00F063CD" w:rsidRPr="001B21E0" w:rsidRDefault="00436F55" w:rsidP="00DB6109">
            <w:pPr>
              <w:pStyle w:val="aa"/>
              <w:jc w:val="both"/>
              <w:rPr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Категория </w:t>
            </w:r>
            <w:r w:rsidR="00DB610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В</w:t>
            </w:r>
            <w:r w:rsidR="00DB610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»</w:t>
            </w:r>
            <w:r w:rsidR="003C0697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4C459A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DB610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от 10 до12лет/</w:t>
            </w:r>
            <w:r w:rsidR="00F063C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12 минут</w:t>
            </w:r>
          </w:p>
          <w:p w:rsidR="004C459A" w:rsidRDefault="00436F55" w:rsidP="00DB6109">
            <w:pPr>
              <w:pStyle w:val="aa"/>
              <w:jc w:val="both"/>
              <w:rPr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Категория </w:t>
            </w:r>
            <w:r w:rsidR="00DB610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С</w:t>
            </w:r>
            <w:r w:rsidR="00DB610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»</w:t>
            </w:r>
            <w:r w:rsidR="00CD3A1F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от</w:t>
            </w:r>
            <w:r w:rsidR="00F063C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13 до 15</w:t>
            </w:r>
            <w:r w:rsidR="00CD3A1F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лет</w:t>
            </w:r>
            <w:r w:rsidR="00DB6109" w:rsidRPr="00DB610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/1</w:t>
            </w:r>
            <w:r w:rsidR="00F063C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5 </w:t>
            </w:r>
            <w:r w:rsidR="00F063CD" w:rsidRPr="001B21E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минут</w:t>
            </w:r>
          </w:p>
          <w:p w:rsidR="0067636A" w:rsidRDefault="004731DC" w:rsidP="00DB6109">
            <w:pPr>
              <w:pStyle w:val="aa"/>
              <w:jc w:val="both"/>
              <w:rPr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Категория </w:t>
            </w:r>
            <w:r w:rsidR="00DB610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D</w:t>
            </w:r>
            <w:r w:rsidR="00DB610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»</w:t>
            </w:r>
            <w:r w:rsidR="00436F55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CD3A1F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от</w:t>
            </w:r>
            <w:r w:rsidR="00F063C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16 до 18</w:t>
            </w:r>
            <w:r w:rsidR="00F063CD" w:rsidRPr="001B21E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лет</w:t>
            </w:r>
            <w:r w:rsidR="00DB6109" w:rsidRPr="00DB610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/</w:t>
            </w:r>
            <w:r w:rsidR="00CD3A1F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20 </w:t>
            </w:r>
            <w:r w:rsidR="00F063CD" w:rsidRPr="001B21E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минут</w:t>
            </w:r>
          </w:p>
          <w:p w:rsidR="0067636A" w:rsidRPr="007D468A" w:rsidRDefault="0067636A" w:rsidP="00DB6109">
            <w:pPr>
              <w:pStyle w:val="aa"/>
              <w:jc w:val="both"/>
              <w:rPr>
                <w:i w:val="0"/>
                <w:sz w:val="24"/>
                <w:szCs w:val="24"/>
                <w:lang w:val="ru-RU" w:eastAsia="ru-RU"/>
              </w:rPr>
            </w:pPr>
          </w:p>
          <w:p w:rsidR="00F063CD" w:rsidRDefault="00F063CD" w:rsidP="00DB6109">
            <w:pPr>
              <w:pStyle w:val="aa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</w:pPr>
            <w:r w:rsidRPr="007D468A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7D468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>Возрастные категории</w:t>
            </w:r>
            <w:r w:rsidR="00E728EB" w:rsidRPr="007D468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 xml:space="preserve"> и максимальная продолжительность выступления в  номинациях</w:t>
            </w:r>
            <w:r w:rsidR="003C069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7D468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B45523" w:rsidRPr="007D468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>«</w:t>
            </w:r>
            <w:r w:rsidRPr="007D468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>Фортепианный ансамбль</w:t>
            </w:r>
            <w:r w:rsidR="00E728EB" w:rsidRPr="007D468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 xml:space="preserve">» и </w:t>
            </w:r>
            <w:r w:rsidR="00B45523" w:rsidRPr="007D468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 xml:space="preserve"> « Юный концертмейстер»</w:t>
            </w:r>
            <w:r w:rsidRPr="007D468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 xml:space="preserve">: </w:t>
            </w:r>
          </w:p>
          <w:p w:rsidR="0058064B" w:rsidRPr="007D468A" w:rsidRDefault="0058064B" w:rsidP="00DB6109">
            <w:pPr>
              <w:pStyle w:val="aa"/>
              <w:jc w:val="both"/>
              <w:rPr>
                <w:b/>
                <w:i w:val="0"/>
                <w:sz w:val="24"/>
                <w:szCs w:val="24"/>
                <w:lang w:val="ru-RU" w:eastAsia="ru-RU"/>
              </w:rPr>
            </w:pPr>
          </w:p>
          <w:p w:rsidR="00F063CD" w:rsidRPr="001B21E0" w:rsidRDefault="004731DC" w:rsidP="00DB6109">
            <w:pPr>
              <w:pStyle w:val="aa"/>
              <w:jc w:val="both"/>
              <w:rPr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Категория </w:t>
            </w:r>
            <w:r w:rsidR="0074453E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А</w:t>
            </w:r>
            <w:r w:rsidR="0074453E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»</w:t>
            </w:r>
            <w:r w:rsidR="00F063CD" w:rsidRPr="001B21E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4C459A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F063C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до 10</w:t>
            </w:r>
            <w:r w:rsidR="0074453E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лет</w:t>
            </w:r>
            <w:r w:rsidR="0074453E" w:rsidRPr="0074453E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/</w:t>
            </w:r>
            <w:r w:rsidR="000547AC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8 </w:t>
            </w:r>
            <w:r w:rsidR="00F063CD" w:rsidRPr="001B21E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минут</w:t>
            </w:r>
            <w:r w:rsidR="00F063CD" w:rsidRPr="001B21E0">
              <w:rPr>
                <w:i w:val="0"/>
                <w:sz w:val="24"/>
                <w:szCs w:val="24"/>
                <w:lang w:val="ru-RU" w:eastAsia="ru-RU"/>
              </w:rPr>
              <w:t xml:space="preserve"> </w:t>
            </w:r>
          </w:p>
          <w:p w:rsidR="00F063CD" w:rsidRPr="001B21E0" w:rsidRDefault="004731DC" w:rsidP="00DB6109">
            <w:pPr>
              <w:pStyle w:val="aa"/>
              <w:jc w:val="both"/>
              <w:rPr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Категория </w:t>
            </w:r>
            <w:r w:rsidR="0074453E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B</w:t>
            </w:r>
            <w:r w:rsidR="0074453E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»</w:t>
            </w:r>
            <w:r w:rsidR="00F063CD" w:rsidRPr="001B21E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E728E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от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11</w:t>
            </w:r>
            <w:r w:rsidR="007A54F2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до</w:t>
            </w:r>
            <w:r w:rsidR="00F063C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12</w:t>
            </w:r>
            <w:r w:rsidR="0074453E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лет</w:t>
            </w:r>
            <w:r w:rsidR="0074453E" w:rsidRPr="0074453E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/</w:t>
            </w:r>
            <w:r w:rsidR="000547AC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10 </w:t>
            </w:r>
            <w:r w:rsidR="00F063CD" w:rsidRPr="001B21E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минут</w:t>
            </w:r>
            <w:r w:rsidR="00F063CD" w:rsidRPr="001B21E0">
              <w:rPr>
                <w:i w:val="0"/>
                <w:sz w:val="24"/>
                <w:szCs w:val="24"/>
                <w:lang w:val="ru-RU" w:eastAsia="ru-RU"/>
              </w:rPr>
              <w:t xml:space="preserve"> </w:t>
            </w:r>
          </w:p>
          <w:p w:rsidR="00F063CD" w:rsidRPr="001B21E0" w:rsidRDefault="004731DC" w:rsidP="00DB6109">
            <w:pPr>
              <w:pStyle w:val="aa"/>
              <w:jc w:val="both"/>
              <w:rPr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Категория </w:t>
            </w:r>
            <w:r w:rsidR="0074453E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С</w:t>
            </w:r>
            <w:r w:rsidR="0074453E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»</w:t>
            </w:r>
            <w:r w:rsidR="00E728E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4C459A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E728E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от</w:t>
            </w:r>
            <w:r w:rsidR="00F063CD" w:rsidRPr="001B21E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13</w:t>
            </w:r>
            <w:r w:rsidR="007A54F2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до</w:t>
            </w:r>
            <w:r w:rsidR="00E728E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15</w:t>
            </w:r>
            <w:r w:rsidR="00F063C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74453E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лет</w:t>
            </w:r>
            <w:r w:rsidR="0074453E" w:rsidRPr="0074453E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/</w:t>
            </w:r>
            <w:r w:rsidR="00E728E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12</w:t>
            </w:r>
            <w:r w:rsidR="00F063CD" w:rsidRPr="001B21E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минут</w:t>
            </w:r>
            <w:r w:rsidR="00F063CD" w:rsidRPr="001B21E0">
              <w:rPr>
                <w:i w:val="0"/>
                <w:sz w:val="24"/>
                <w:szCs w:val="24"/>
                <w:lang w:val="ru-RU" w:eastAsia="ru-RU"/>
              </w:rPr>
              <w:t xml:space="preserve"> </w:t>
            </w:r>
          </w:p>
          <w:p w:rsidR="00F063CD" w:rsidRDefault="00E728EB" w:rsidP="00DB6109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Категория </w:t>
            </w:r>
            <w:r w:rsidR="0074453E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D</w:t>
            </w:r>
            <w:r w:rsidR="0074453E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»  от 16 до 18 лет</w:t>
            </w:r>
            <w:r w:rsidR="0074453E" w:rsidRPr="0074453E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/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15 минут</w:t>
            </w:r>
          </w:p>
          <w:p w:rsidR="00A753F2" w:rsidRPr="00E728EB" w:rsidRDefault="00A753F2" w:rsidP="00DB6109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</w:p>
          <w:p w:rsidR="00F063CD" w:rsidRDefault="00F063CD" w:rsidP="00DB6109">
            <w:pPr>
              <w:pStyle w:val="aa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</w:pPr>
            <w:r w:rsidRPr="004C3AC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 </w:t>
            </w:r>
            <w:r w:rsidR="00E728EB" w:rsidRPr="007D468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>Репертуар</w:t>
            </w:r>
            <w:r w:rsidRPr="007D468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 xml:space="preserve"> для всех возрастных груп</w:t>
            </w:r>
            <w:r w:rsidR="00EA6AF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>п в номинации «Фортепиано соло»</w:t>
            </w:r>
            <w:r w:rsidRPr="007D468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>:</w:t>
            </w:r>
          </w:p>
          <w:p w:rsidR="006435F0" w:rsidRPr="007D468A" w:rsidRDefault="006435F0" w:rsidP="00DB6109">
            <w:pPr>
              <w:pStyle w:val="aa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</w:pPr>
          </w:p>
          <w:p w:rsidR="004D1CD5" w:rsidRDefault="004D1CD5" w:rsidP="00DB6109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F063CD" w:rsidRPr="00513716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Полифонич</w:t>
            </w:r>
            <w:r w:rsidR="00E728EB" w:rsidRPr="00513716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еское произведение И.С. Баха</w:t>
            </w:r>
          </w:p>
          <w:p w:rsidR="00B65DF7" w:rsidRPr="00513716" w:rsidRDefault="004D1CD5" w:rsidP="00DB6109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*</w:t>
            </w:r>
            <w:r w:rsidR="00B65DF7" w:rsidRPr="00513716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Произведение</w:t>
            </w:r>
            <w:r w:rsidR="00F063CD" w:rsidRPr="00513716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русского композитора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XIX –</w:t>
            </w:r>
            <w:r w:rsidR="00B65DF7" w:rsidRPr="00513716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XX вв.</w:t>
            </w:r>
          </w:p>
          <w:p w:rsidR="00B65DF7" w:rsidRDefault="004D1CD5" w:rsidP="00DB6109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*</w:t>
            </w:r>
            <w:r w:rsidR="00B65DF7" w:rsidRPr="00513716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Произведение по выбору участника.</w:t>
            </w:r>
          </w:p>
          <w:p w:rsidR="004D1CD5" w:rsidRPr="00513716" w:rsidRDefault="004D1CD5" w:rsidP="00DB6109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*(произведения должны быть различные по стилю, одно из них виртуозного плана).</w:t>
            </w:r>
          </w:p>
          <w:p w:rsidR="00F063CD" w:rsidRPr="00513716" w:rsidRDefault="00B65DF7" w:rsidP="00DB6109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513716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                   </w:t>
            </w:r>
          </w:p>
          <w:p w:rsidR="006435F0" w:rsidRDefault="00B65DF7" w:rsidP="00DB6109">
            <w:pPr>
              <w:pStyle w:val="aa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</w:pPr>
            <w:r w:rsidRPr="007D468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>Репертуар</w:t>
            </w:r>
            <w:r w:rsidR="00F063CD" w:rsidRPr="007D468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 xml:space="preserve"> для в</w:t>
            </w:r>
            <w:r w:rsidRPr="007D468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 xml:space="preserve">сех возрастных групп в номинациях </w:t>
            </w:r>
            <w:r w:rsidR="00F063CD" w:rsidRPr="007D468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 xml:space="preserve"> « Фортепианный ансамбль»</w:t>
            </w:r>
            <w:r w:rsidRPr="007D468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 xml:space="preserve"> и « Юный концертмейстер»</w:t>
            </w:r>
          </w:p>
          <w:p w:rsidR="00672CEB" w:rsidRPr="007D468A" w:rsidRDefault="00672CEB" w:rsidP="00DB6109">
            <w:pPr>
              <w:pStyle w:val="aa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</w:pPr>
          </w:p>
          <w:p w:rsidR="00F063CD" w:rsidRDefault="00F063CD" w:rsidP="00EA6AFE">
            <w:pPr>
              <w:pStyle w:val="aa"/>
              <w:ind w:firstLine="481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B21E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Два разнохарак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терных произведения </w:t>
            </w:r>
            <w:r w:rsidR="009F0D42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классического плана, различных по стилю: произведение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1B21E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зарубежной </w:t>
            </w:r>
            <w:r w:rsidR="009F0D42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классики без ограничения времени создания; произведение  русской классики или произведение российских композиторов </w:t>
            </w:r>
            <w:r w:rsidRPr="001B21E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EA6AFE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XX</w:t>
            </w:r>
            <w:r w:rsidR="00EA6AFE" w:rsidRPr="00EA6AFE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EA6AFE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–</w:t>
            </w:r>
            <w:r w:rsidR="00EA6AFE" w:rsidRPr="00EA6AFE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EA6AFE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XXI</w:t>
            </w:r>
            <w:r w:rsidR="00EA6AFE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вв</w:t>
            </w:r>
            <w:r w:rsidRPr="001B21E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.</w:t>
            </w:r>
          </w:p>
          <w:p w:rsidR="00C045FA" w:rsidRDefault="00C045FA" w:rsidP="00DB6109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</w:p>
          <w:p w:rsidR="00940D28" w:rsidRDefault="00406F85" w:rsidP="00DB6109">
            <w:pPr>
              <w:pStyle w:val="aa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>Регламент работы жюри</w:t>
            </w:r>
          </w:p>
          <w:p w:rsidR="006435F0" w:rsidRPr="00406F85" w:rsidRDefault="006435F0" w:rsidP="00DB6109">
            <w:pPr>
              <w:pStyle w:val="aa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</w:pPr>
          </w:p>
          <w:p w:rsidR="007D54DC" w:rsidRDefault="00940D28" w:rsidP="00EA6AFE">
            <w:pPr>
              <w:pStyle w:val="aa"/>
              <w:ind w:firstLine="62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В состав жюри конку</w:t>
            </w:r>
            <w:r w:rsidR="00234CB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рса входят ведущие специалисты  музыкальных вузов,</w:t>
            </w:r>
            <w:r w:rsidR="00B92E4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234CB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средних специальных учебных заведений</w:t>
            </w:r>
            <w:r w:rsidR="00BE159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58064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г. </w:t>
            </w:r>
            <w:r w:rsidR="00BE159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Санкт</w:t>
            </w:r>
            <w:r w:rsidR="007B01A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-</w:t>
            </w:r>
            <w:r w:rsidR="00BE159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Петербурга</w:t>
            </w:r>
            <w:r w:rsidR="007D54DC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, представители зарубежных стран. Председатель жюри – представитель России.</w:t>
            </w:r>
          </w:p>
          <w:p w:rsidR="008513BC" w:rsidRDefault="004C3AC6" w:rsidP="00EA6AFE">
            <w:pPr>
              <w:pStyle w:val="aa"/>
              <w:ind w:firstLine="62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B21E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Выступления участников</w:t>
            </w:r>
            <w:r w:rsidRPr="001B21E0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1B21E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фестиваля-конкурса</w:t>
            </w:r>
            <w:r w:rsidRPr="001B21E0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1B21E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оценивает меж</w:t>
            </w:r>
            <w:r w:rsidR="00257F1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дународное жюри по 10 бальной </w:t>
            </w:r>
            <w:r w:rsidR="008513BC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системе. </w:t>
            </w:r>
          </w:p>
          <w:p w:rsidR="00EA6AFE" w:rsidRDefault="004C3AC6" w:rsidP="00EA6AFE">
            <w:pPr>
              <w:pStyle w:val="aa"/>
              <w:ind w:firstLine="481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B21E0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1B21E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Решением жюри участникам конкурса присваиваются звания лауреатов, дипломантов и участников фестиваля</w:t>
            </w:r>
            <w:r w:rsidR="007B01A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-конкурса</w:t>
            </w:r>
            <w:r w:rsidRPr="001B21E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с вручением соответствующих дипломов, а также </w:t>
            </w:r>
            <w:r w:rsidR="006B7F78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денежных премий, </w:t>
            </w:r>
            <w:r w:rsidRPr="001B21E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памятных призов и сувениров.</w:t>
            </w:r>
            <w:r w:rsidR="006B7F78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Жюри имеет право присуждать </w:t>
            </w:r>
            <w:r w:rsidR="00257F1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Гран-при </w:t>
            </w:r>
            <w:r w:rsidR="006B7F78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и учреждать специальные призы.</w:t>
            </w:r>
            <w:r w:rsidR="008513BC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</w:p>
          <w:p w:rsidR="004C3AC6" w:rsidRDefault="008513BC" w:rsidP="00EA6AFE">
            <w:pPr>
              <w:pStyle w:val="aa"/>
              <w:ind w:firstLine="481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Решение жюри окончательное и неоспоримо.</w:t>
            </w:r>
            <w:r w:rsidR="004C0E7E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Лучшие участники конкурса</w:t>
            </w:r>
            <w:r w:rsidR="00EA6AFE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4C3AC6" w:rsidRPr="001B21E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по решению творческо</w:t>
            </w:r>
            <w:r w:rsidR="004E7292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го жюри примут участие в </w:t>
            </w:r>
            <w:r w:rsidR="004C3AC6" w:rsidRPr="001B21E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заключительном </w:t>
            </w:r>
            <w:r w:rsidR="004E7292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гала</w:t>
            </w:r>
            <w:r w:rsidR="00EA6AFE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- </w:t>
            </w:r>
            <w:r w:rsidR="004E7292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4C3AC6" w:rsidRPr="001B21E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концерте. </w:t>
            </w:r>
          </w:p>
          <w:p w:rsidR="00BC14F1" w:rsidRPr="001B21E0" w:rsidRDefault="00BC14F1" w:rsidP="00EA6AFE">
            <w:pPr>
              <w:pStyle w:val="aa"/>
              <w:rPr>
                <w:i w:val="0"/>
                <w:sz w:val="24"/>
                <w:szCs w:val="24"/>
                <w:lang w:val="ru-RU" w:eastAsia="ru-RU"/>
              </w:rPr>
            </w:pPr>
          </w:p>
          <w:p w:rsidR="007D54DC" w:rsidRDefault="007D54DC" w:rsidP="00DB6109">
            <w:pPr>
              <w:pStyle w:val="aa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</w:pPr>
            <w:r w:rsidRPr="00406F8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>Финансовые условия</w:t>
            </w:r>
          </w:p>
          <w:p w:rsidR="006435F0" w:rsidRPr="00406F85" w:rsidRDefault="006435F0" w:rsidP="00DB6109">
            <w:pPr>
              <w:pStyle w:val="aa"/>
              <w:jc w:val="both"/>
              <w:rPr>
                <w:b/>
                <w:i w:val="0"/>
                <w:sz w:val="24"/>
                <w:szCs w:val="24"/>
                <w:lang w:val="ru-RU" w:eastAsia="ru-RU"/>
              </w:rPr>
            </w:pPr>
          </w:p>
          <w:p w:rsidR="00C541F3" w:rsidRPr="00FA2D46" w:rsidRDefault="007D54DC" w:rsidP="00DB6109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FA2D46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Благотворительный взнос за участие в фестивале</w:t>
            </w:r>
            <w:r w:rsidR="00C541F3" w:rsidRPr="00FA2D46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FA2D46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- конкурсе составляет</w:t>
            </w:r>
            <w:r w:rsidR="00C541F3" w:rsidRPr="00FA2D46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:</w:t>
            </w:r>
          </w:p>
          <w:p w:rsidR="00EA6AFE" w:rsidRPr="00ED488A" w:rsidRDefault="00C541F3" w:rsidP="00DB6109">
            <w:pPr>
              <w:pStyle w:val="aa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</w:pPr>
            <w:r w:rsidRPr="00FA2D46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Номинация  </w:t>
            </w:r>
            <w:r w:rsidRPr="00EA6AF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>«Фортепиано соло»</w:t>
            </w:r>
            <w:r w:rsidR="00EA6AFE" w:rsidRPr="00ED488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>:</w:t>
            </w:r>
          </w:p>
          <w:p w:rsidR="00EA6AFE" w:rsidRPr="00EA6AFE" w:rsidRDefault="007D54DC" w:rsidP="00DB6109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FA2D46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EA6AFE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категория</w:t>
            </w:r>
            <w:r w:rsidR="00DE2782" w:rsidRPr="00FA2D46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DC257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«A» – 20</w:t>
            </w:r>
            <w:r w:rsidR="00EA6AFE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00руб.</w:t>
            </w:r>
          </w:p>
          <w:p w:rsidR="007D54DC" w:rsidRPr="00FA2D46" w:rsidRDefault="00443690" w:rsidP="00DB6109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EA6AFE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категории «</w:t>
            </w:r>
            <w:r w:rsidR="00BE78C3" w:rsidRPr="00FA2D46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B</w:t>
            </w:r>
            <w:r w:rsidR="00EA6AFE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»</w:t>
            </w:r>
            <w:r w:rsidR="00BE78C3" w:rsidRPr="00FA2D46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, </w:t>
            </w:r>
            <w:r w:rsidR="00EA6AFE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«</w:t>
            </w:r>
            <w:r w:rsidR="00BE78C3" w:rsidRPr="00FA2D46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C</w:t>
            </w:r>
            <w:r w:rsidR="00EA6AFE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»</w:t>
            </w:r>
            <w:r w:rsidR="00BE78C3" w:rsidRPr="00FA2D46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,</w:t>
            </w:r>
            <w:r w:rsidR="00EA6AFE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«</w:t>
            </w:r>
            <w:r w:rsidR="00BE78C3" w:rsidRPr="00FA2D46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D</w:t>
            </w:r>
            <w:r w:rsidR="00EA6AFE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»</w:t>
            </w:r>
            <w:r w:rsidR="00DC257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– 22</w:t>
            </w:r>
            <w:r w:rsidR="00BE78C3" w:rsidRPr="00FA2D46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00руб.</w:t>
            </w:r>
          </w:p>
          <w:p w:rsidR="00EA6AFE" w:rsidRPr="00EA6AFE" w:rsidRDefault="00DE2782" w:rsidP="00DB6109">
            <w:pPr>
              <w:pStyle w:val="aa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</w:pPr>
            <w:r w:rsidRPr="00FA2D46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Номинация </w:t>
            </w:r>
            <w:r w:rsidRPr="00EA6AF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>«Фортепианный ансамбль»</w:t>
            </w:r>
            <w:r w:rsidR="00EA6AFE" w:rsidRPr="00EA6AF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>:</w:t>
            </w:r>
          </w:p>
          <w:p w:rsidR="00EA6AFE" w:rsidRPr="00EA6AFE" w:rsidRDefault="00DE2782" w:rsidP="00DB6109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FA2D46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EA6AFE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категории </w:t>
            </w:r>
            <w:r w:rsidR="0058596C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«</w:t>
            </w:r>
            <w:r w:rsidR="00EA6AFE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A</w:t>
            </w:r>
            <w:r w:rsidR="0058596C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»</w:t>
            </w:r>
            <w:r w:rsidR="00DC257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– 20</w:t>
            </w:r>
            <w:r w:rsidR="00EA6AFE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00руб.</w:t>
            </w:r>
          </w:p>
          <w:p w:rsidR="00DE2782" w:rsidRPr="00FA2D46" w:rsidRDefault="00EA6AFE" w:rsidP="00DB6109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7E563A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EA6AFE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категории «B», «C», «D»</w:t>
            </w:r>
            <w:r w:rsidR="007E563A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- </w:t>
            </w:r>
            <w:r w:rsidR="00DC257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22</w:t>
            </w:r>
            <w:r w:rsidR="00DE2782" w:rsidRPr="00FA2D46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00руб.</w:t>
            </w:r>
          </w:p>
          <w:p w:rsidR="007E563A" w:rsidRPr="00ED488A" w:rsidRDefault="00DE2782" w:rsidP="00DB6109">
            <w:pPr>
              <w:pStyle w:val="aa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</w:pPr>
            <w:r w:rsidRPr="00FA2D46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Номинация </w:t>
            </w:r>
            <w:r w:rsidRPr="007E563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>«Юный концертмейстер</w:t>
            </w:r>
            <w:r w:rsidR="007E563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>»</w:t>
            </w:r>
            <w:r w:rsidR="007E563A" w:rsidRPr="00ED488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>:</w:t>
            </w:r>
          </w:p>
          <w:p w:rsidR="007E563A" w:rsidRDefault="00844DFC" w:rsidP="00DB6109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FA2D46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категории </w:t>
            </w:r>
            <w:r w:rsidR="0058596C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«</w:t>
            </w:r>
            <w:r w:rsidR="00DF28E4" w:rsidRPr="00FA2D46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A</w:t>
            </w:r>
            <w:r w:rsidR="0058596C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»</w:t>
            </w:r>
            <w:bookmarkStart w:id="0" w:name="_GoBack"/>
            <w:bookmarkEnd w:id="0"/>
            <w:r w:rsidR="00DF28E4" w:rsidRPr="00FA2D46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– </w:t>
            </w:r>
            <w:r w:rsidR="00DC257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20</w:t>
            </w:r>
            <w:r w:rsidR="007E563A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00руб.</w:t>
            </w:r>
          </w:p>
          <w:p w:rsidR="00BE78C3" w:rsidRPr="00ED488A" w:rsidRDefault="007E563A" w:rsidP="00DB6109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категории «</w:t>
            </w:r>
            <w:r w:rsidR="00BE78C3" w:rsidRPr="00FA2D46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B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»</w:t>
            </w:r>
            <w:r w:rsidR="00BE78C3" w:rsidRPr="00FA2D46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«</w:t>
            </w:r>
            <w:r w:rsidR="00BE78C3" w:rsidRPr="00FA2D46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»</w:t>
            </w:r>
            <w:r w:rsidR="00BE78C3" w:rsidRPr="00FA2D46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«</w:t>
            </w:r>
            <w:r w:rsidR="00BE78C3" w:rsidRPr="00FA2D46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D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»</w:t>
            </w:r>
            <w:r w:rsidR="00DC257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– 22</w:t>
            </w:r>
            <w:r w:rsidR="00BE78C3" w:rsidRPr="00FA2D46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00руб.</w:t>
            </w:r>
          </w:p>
          <w:p w:rsidR="007E563A" w:rsidRPr="00ED488A" w:rsidRDefault="007E563A" w:rsidP="00DB6109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</w:p>
          <w:p w:rsidR="00506544" w:rsidRPr="00ED488A" w:rsidRDefault="00844DFC" w:rsidP="00985283">
            <w:pPr>
              <w:pStyle w:val="aa"/>
              <w:ind w:firstLine="481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FA2D46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Для лауреатов первого отборочного тура (учащихся музыкальных образовательных учреждений Ленинградской облас</w:t>
            </w:r>
            <w:r w:rsidR="0044369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ти) вступительный взнос составляет</w:t>
            </w:r>
            <w:r w:rsidRPr="00FA2D46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1000руб</w:t>
            </w:r>
            <w:r w:rsidR="0076090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.</w:t>
            </w:r>
          </w:p>
          <w:p w:rsidR="007E563A" w:rsidRPr="00ED488A" w:rsidRDefault="007E563A" w:rsidP="00DB6109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</w:p>
          <w:p w:rsidR="007E563A" w:rsidRPr="00ED488A" w:rsidRDefault="007E563A" w:rsidP="00DB6109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</w:p>
          <w:p w:rsidR="007E563A" w:rsidRPr="00ED488A" w:rsidRDefault="007E563A" w:rsidP="00DB6109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</w:p>
          <w:p w:rsidR="00E55AA4" w:rsidRPr="00C75D0B" w:rsidRDefault="00E55AA4" w:rsidP="00DC257B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55AA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>Благотворительный взнос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оплачивается на месте при регистрации участника </w:t>
            </w:r>
          </w:p>
          <w:p w:rsidR="00E55AA4" w:rsidRPr="007E563A" w:rsidRDefault="00E55AA4" w:rsidP="00DB6109">
            <w:pPr>
              <w:pStyle w:val="aa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</w:pPr>
          </w:p>
          <w:p w:rsidR="0058064B" w:rsidRDefault="00DC257B" w:rsidP="00DB6109">
            <w:pPr>
              <w:pStyle w:val="aa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 </w:t>
            </w:r>
            <w:r w:rsidR="00A32EC4" w:rsidRPr="00A32EC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/>
              </w:rPr>
              <w:t>Регистрационные документы</w:t>
            </w:r>
          </w:p>
          <w:p w:rsidR="00440BF9" w:rsidRDefault="00F063CD" w:rsidP="00440BF9">
            <w:pPr>
              <w:pStyle w:val="aa"/>
              <w:ind w:firstLine="481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B21E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A32EC4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Д</w:t>
            </w:r>
            <w:r w:rsidRPr="001B21E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ля участия в фестивале</w:t>
            </w:r>
            <w:r w:rsidR="004C3AC6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-конкурсе</w:t>
            </w:r>
            <w:r w:rsidRPr="001B21E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необ</w:t>
            </w:r>
            <w:r w:rsidR="00277DB2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ходимо</w:t>
            </w:r>
            <w:r w:rsidR="00440BF9" w:rsidRPr="00440BF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DC257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до 31 марта 2015</w:t>
            </w:r>
            <w:r w:rsidR="00440BF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года</w:t>
            </w:r>
            <w:r w:rsidR="00277DB2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предоставить</w:t>
            </w:r>
            <w:r w:rsidR="0070585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7E3EAF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следующие документы:</w:t>
            </w:r>
          </w:p>
          <w:p w:rsidR="00440BF9" w:rsidRPr="00440BF9" w:rsidRDefault="00440BF9" w:rsidP="00440BF9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заявку (оформляется на сайте конкурса </w:t>
            </w:r>
            <w:hyperlink r:id="rId8" w:history="1">
              <w:r w:rsidR="00E55AA4" w:rsidRPr="006F17E4">
                <w:rPr>
                  <w:rStyle w:val="af8"/>
                  <w:rFonts w:ascii="Times New Roman" w:hAnsi="Times New Roman" w:cs="Times New Roman"/>
                  <w:i w:val="0"/>
                  <w:sz w:val="24"/>
                  <w:szCs w:val="24"/>
                  <w:lang w:eastAsia="ru-RU"/>
                </w:rPr>
                <w:t>http</w:t>
              </w:r>
              <w:r w:rsidR="00E55AA4" w:rsidRPr="006F17E4">
                <w:rPr>
                  <w:rStyle w:val="af8"/>
                  <w:rFonts w:ascii="Times New Roman" w:hAnsi="Times New Roman" w:cs="Times New Roman"/>
                  <w:i w:val="0"/>
                  <w:sz w:val="24"/>
                  <w:szCs w:val="24"/>
                  <w:lang w:val="ru-RU" w:eastAsia="ru-RU"/>
                </w:rPr>
                <w:t>://</w:t>
              </w:r>
              <w:r w:rsidR="00E55AA4" w:rsidRPr="006F17E4">
                <w:rPr>
                  <w:rStyle w:val="af8"/>
                  <w:rFonts w:ascii="Times New Roman" w:hAnsi="Times New Roman" w:cs="Times New Roman"/>
                  <w:i w:val="0"/>
                  <w:sz w:val="24"/>
                  <w:szCs w:val="24"/>
                  <w:lang w:eastAsia="ru-RU"/>
                </w:rPr>
                <w:t>silver</w:t>
              </w:r>
              <w:r w:rsidR="00E55AA4" w:rsidRPr="006F17E4">
                <w:rPr>
                  <w:rStyle w:val="af8"/>
                  <w:rFonts w:ascii="Times New Roman" w:hAnsi="Times New Roman" w:cs="Times New Roman"/>
                  <w:i w:val="0"/>
                  <w:sz w:val="24"/>
                  <w:szCs w:val="24"/>
                  <w:lang w:val="ru-RU" w:eastAsia="ru-RU"/>
                </w:rPr>
                <w:t>-</w:t>
              </w:r>
              <w:r w:rsidR="00E55AA4" w:rsidRPr="006F17E4">
                <w:rPr>
                  <w:rStyle w:val="af8"/>
                  <w:rFonts w:ascii="Times New Roman" w:hAnsi="Times New Roman" w:cs="Times New Roman"/>
                  <w:i w:val="0"/>
                  <w:sz w:val="24"/>
                  <w:szCs w:val="24"/>
                  <w:lang w:eastAsia="ru-RU"/>
                </w:rPr>
                <w:t>lake</w:t>
              </w:r>
              <w:r w:rsidR="00E55AA4" w:rsidRPr="006F17E4">
                <w:rPr>
                  <w:rStyle w:val="af8"/>
                  <w:rFonts w:ascii="Times New Roman" w:hAnsi="Times New Roman" w:cs="Times New Roman"/>
                  <w:i w:val="0"/>
                  <w:sz w:val="24"/>
                  <w:szCs w:val="24"/>
                  <w:lang w:val="ru-RU" w:eastAsia="ru-RU"/>
                </w:rPr>
                <w:t>.</w:t>
              </w:r>
              <w:r w:rsidR="00E55AA4" w:rsidRPr="006F17E4">
                <w:rPr>
                  <w:rStyle w:val="af8"/>
                  <w:rFonts w:ascii="Times New Roman" w:hAnsi="Times New Roman" w:cs="Times New Roman"/>
                  <w:i w:val="0"/>
                  <w:sz w:val="24"/>
                  <w:szCs w:val="24"/>
                  <w:lang w:eastAsia="ru-RU"/>
                </w:rPr>
                <w:t>net</w:t>
              </w:r>
            </w:hyperlink>
            <w:r w:rsidR="00DC257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)</w:t>
            </w:r>
          </w:p>
          <w:p w:rsidR="007E3EAF" w:rsidRDefault="00705859" w:rsidP="00440BF9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копию свидет</w:t>
            </w:r>
            <w:r w:rsidR="0084281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ельства о рождении или паспорта;</w:t>
            </w:r>
          </w:p>
          <w:p w:rsidR="00842819" w:rsidRDefault="000179C8" w:rsidP="00440BF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фото участника в формате «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JPEG</w:t>
            </w:r>
            <w:r w:rsidR="0070585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» объёмом 200 – 500 кб.</w:t>
            </w:r>
            <w:r w:rsidR="0084281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;</w:t>
            </w:r>
          </w:p>
          <w:p w:rsidR="00440BF9" w:rsidRDefault="00440BF9" w:rsidP="00440BF9">
            <w:pPr>
              <w:pStyle w:val="aa"/>
              <w:ind w:left="72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</w:p>
          <w:p w:rsidR="00F063CD" w:rsidRPr="001B21E0" w:rsidRDefault="00705859" w:rsidP="00440BF9">
            <w:pPr>
              <w:pStyle w:val="aa"/>
              <w:ind w:firstLine="481"/>
              <w:jc w:val="both"/>
              <w:rPr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5E68D2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Адрес</w:t>
            </w:r>
            <w:r w:rsidR="00F063CD" w:rsidRPr="001B21E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: Россия, 188304, г.</w:t>
            </w:r>
            <w:r w:rsidR="007E563A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F063CD" w:rsidRPr="001B21E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Гатчина ул.  Чкалова, д.66. Детская музыкальная школа им М.М.</w:t>
            </w:r>
            <w:r w:rsidR="0074453E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F063CD" w:rsidRPr="001B21E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Ипполитова</w:t>
            </w:r>
            <w:r w:rsidR="00440BF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F063CD" w:rsidRPr="001B21E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-</w:t>
            </w:r>
            <w:r w:rsidR="00440BF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F063CD" w:rsidRPr="001B21E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Иванова.</w:t>
            </w:r>
            <w:r w:rsidR="00F063CD" w:rsidRPr="001B21E0">
              <w:rPr>
                <w:i w:val="0"/>
                <w:sz w:val="24"/>
                <w:szCs w:val="24"/>
                <w:lang w:val="ru-RU" w:eastAsia="ru-RU"/>
              </w:rPr>
              <w:t xml:space="preserve"> </w:t>
            </w:r>
          </w:p>
          <w:p w:rsidR="002968B3" w:rsidRPr="00DB6109" w:rsidRDefault="00440BF9" w:rsidP="00440BF9">
            <w:pPr>
              <w:pStyle w:val="aa"/>
              <w:ind w:firstLine="481"/>
              <w:jc w:val="both"/>
              <w:rPr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Тел/ факс +7(813-71)-214-67 </w:t>
            </w:r>
            <w:r w:rsidR="00F063CD" w:rsidRPr="001B21E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Е</w:t>
            </w:r>
            <w:r w:rsidR="00F063CD" w:rsidRPr="001530DE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-</w:t>
            </w:r>
            <w:r w:rsidR="00F063CD" w:rsidRPr="001B21E0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mai</w:t>
            </w:r>
            <w:r w:rsidR="001530DE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l</w:t>
            </w:r>
            <w:r w:rsidR="001530DE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: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F063CD" w:rsidRPr="001B21E0">
              <w:rPr>
                <w:i w:val="0"/>
                <w:color w:val="619210"/>
                <w:sz w:val="24"/>
                <w:szCs w:val="24"/>
                <w:u w:val="single"/>
                <w:lang w:eastAsia="ru-RU"/>
              </w:rPr>
              <w:t>ms</w:t>
            </w:r>
            <w:r w:rsidR="009C2904" w:rsidRPr="009C2904">
              <w:rPr>
                <w:i w:val="0"/>
                <w:color w:val="619210"/>
                <w:sz w:val="24"/>
                <w:szCs w:val="24"/>
                <w:u w:val="single"/>
                <w:lang w:val="ru-RU" w:eastAsia="ru-RU"/>
              </w:rPr>
              <w:t>.</w:t>
            </w:r>
            <w:r w:rsidR="00F063CD" w:rsidRPr="001B21E0">
              <w:rPr>
                <w:i w:val="0"/>
                <w:color w:val="619210"/>
                <w:sz w:val="24"/>
                <w:szCs w:val="24"/>
                <w:u w:val="single"/>
                <w:lang w:eastAsia="ru-RU"/>
              </w:rPr>
              <w:t>gatchina</w:t>
            </w:r>
            <w:r w:rsidR="009C2904" w:rsidRPr="009C2904">
              <w:rPr>
                <w:i w:val="0"/>
                <w:color w:val="619210"/>
                <w:sz w:val="24"/>
                <w:szCs w:val="24"/>
                <w:u w:val="single"/>
                <w:lang w:val="ru-RU" w:eastAsia="ru-RU"/>
              </w:rPr>
              <w:t>@</w:t>
            </w:r>
            <w:r w:rsidR="009C2904">
              <w:rPr>
                <w:i w:val="0"/>
                <w:color w:val="619210"/>
                <w:sz w:val="24"/>
                <w:szCs w:val="24"/>
                <w:u w:val="single"/>
                <w:lang w:eastAsia="ru-RU"/>
              </w:rPr>
              <w:t>yandex</w:t>
            </w:r>
            <w:r w:rsidR="009C2904" w:rsidRPr="009C2904">
              <w:rPr>
                <w:i w:val="0"/>
                <w:color w:val="619210"/>
                <w:sz w:val="24"/>
                <w:szCs w:val="24"/>
                <w:u w:val="single"/>
                <w:lang w:val="ru-RU" w:eastAsia="ru-RU"/>
              </w:rPr>
              <w:t>.</w:t>
            </w:r>
            <w:r w:rsidR="00F063CD" w:rsidRPr="001B21E0">
              <w:rPr>
                <w:i w:val="0"/>
                <w:color w:val="619210"/>
                <w:sz w:val="24"/>
                <w:szCs w:val="24"/>
                <w:u w:val="single"/>
                <w:lang w:eastAsia="ru-RU"/>
              </w:rPr>
              <w:t>ru</w:t>
            </w:r>
            <w:r w:rsidR="00F063CD" w:rsidRPr="001530DE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</w:p>
          <w:p w:rsidR="002968B3" w:rsidRPr="006C0491" w:rsidRDefault="002968B3" w:rsidP="00DB6109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</w:p>
          <w:p w:rsidR="007E563A" w:rsidRPr="007E563A" w:rsidRDefault="002968B3" w:rsidP="00DB6109">
            <w:pPr>
              <w:pStyle w:val="aa"/>
              <w:jc w:val="both"/>
              <w:rPr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 w:eastAsia="ru-RU"/>
              </w:rPr>
              <w:t>Программа фестиваля-конкурса</w:t>
            </w:r>
            <w:r w:rsidR="001B21E0" w:rsidRPr="00406F8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 w:eastAsia="ru-RU"/>
              </w:rPr>
              <w:t>:</w:t>
            </w:r>
            <w:r w:rsidR="001B21E0" w:rsidRPr="00406F85">
              <w:rPr>
                <w:i w:val="0"/>
                <w:sz w:val="24"/>
                <w:szCs w:val="24"/>
                <w:lang w:val="ru-RU" w:eastAsia="ru-RU"/>
              </w:rPr>
              <w:t xml:space="preserve"> </w:t>
            </w:r>
          </w:p>
          <w:p w:rsidR="007E563A" w:rsidRDefault="00DC257B" w:rsidP="00DB6109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30</w:t>
            </w:r>
            <w:r w:rsidR="00C16D2F" w:rsidRPr="00892552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апреля</w:t>
            </w:r>
            <w:r w:rsidR="007E563A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:</w:t>
            </w:r>
          </w:p>
          <w:p w:rsidR="001B21E0" w:rsidRPr="00892552" w:rsidRDefault="00DC257B" w:rsidP="007E563A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регистрация участников конкурса, акустические репетиции</w:t>
            </w:r>
          </w:p>
          <w:p w:rsidR="007E563A" w:rsidRDefault="001B21E0" w:rsidP="00DB6109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92552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="00C16D2F" w:rsidRPr="00892552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1 мая</w:t>
            </w:r>
            <w:r w:rsidR="007E563A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:</w:t>
            </w:r>
          </w:p>
          <w:p w:rsidR="00DC257B" w:rsidRPr="00DC257B" w:rsidRDefault="00AE3B4C" w:rsidP="00DC257B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конкурсные прослушивания </w:t>
            </w:r>
          </w:p>
          <w:p w:rsidR="007E563A" w:rsidRDefault="00C16D2F" w:rsidP="00DC257B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92552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2 мая</w:t>
            </w:r>
            <w:r w:rsidR="007E563A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:</w:t>
            </w:r>
          </w:p>
          <w:p w:rsidR="00DC257B" w:rsidRDefault="00DC257B" w:rsidP="007E563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конкурсные прослушивания</w:t>
            </w:r>
          </w:p>
          <w:p w:rsidR="007F46F2" w:rsidRPr="00DC257B" w:rsidRDefault="00DC257B" w:rsidP="00DB6109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3 мая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:</w:t>
            </w:r>
          </w:p>
          <w:p w:rsidR="00DC257B" w:rsidRPr="009C2904" w:rsidRDefault="00DC257B" w:rsidP="00DC257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мастер – класс членов жюри, заключительный гала – концерт и награждение участников</w:t>
            </w:r>
          </w:p>
          <w:p w:rsidR="009C2904" w:rsidRDefault="009C2904" w:rsidP="00DC257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отъезд участников</w:t>
            </w:r>
          </w:p>
          <w:p w:rsidR="007F46F2" w:rsidRPr="007F46F2" w:rsidRDefault="007F46F2" w:rsidP="00DB6109">
            <w:pPr>
              <w:pStyle w:val="aa"/>
              <w:jc w:val="both"/>
              <w:rPr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1B21E0" w:rsidRDefault="001B21E0" w:rsidP="00DB6109">
      <w:pPr>
        <w:jc w:val="both"/>
      </w:pPr>
    </w:p>
    <w:p w:rsidR="004C3AC6" w:rsidRPr="001530DE" w:rsidRDefault="004C3AC6" w:rsidP="00DB6109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4C3AC6" w:rsidRPr="001530DE" w:rsidSect="00A633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DF0" w:rsidRDefault="006E2DF0" w:rsidP="00F063CD">
      <w:pPr>
        <w:spacing w:after="0" w:line="240" w:lineRule="auto"/>
      </w:pPr>
      <w:r>
        <w:separator/>
      </w:r>
    </w:p>
  </w:endnote>
  <w:endnote w:type="continuationSeparator" w:id="0">
    <w:p w:rsidR="006E2DF0" w:rsidRDefault="006E2DF0" w:rsidP="00F0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DF0" w:rsidRDefault="006E2DF0" w:rsidP="00F063CD">
      <w:pPr>
        <w:spacing w:after="0" w:line="240" w:lineRule="auto"/>
      </w:pPr>
      <w:r>
        <w:separator/>
      </w:r>
    </w:p>
  </w:footnote>
  <w:footnote w:type="continuationSeparator" w:id="0">
    <w:p w:rsidR="006E2DF0" w:rsidRDefault="006E2DF0" w:rsidP="00F06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2BC9"/>
    <w:multiLevelType w:val="hybridMultilevel"/>
    <w:tmpl w:val="6EEE31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BAD2DD5"/>
    <w:multiLevelType w:val="hybridMultilevel"/>
    <w:tmpl w:val="1C4E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F0746"/>
    <w:multiLevelType w:val="hybridMultilevel"/>
    <w:tmpl w:val="8FAE6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F701E"/>
    <w:multiLevelType w:val="hybridMultilevel"/>
    <w:tmpl w:val="BACEFDE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31007F66"/>
    <w:multiLevelType w:val="hybridMultilevel"/>
    <w:tmpl w:val="8F3A2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F2CA5"/>
    <w:multiLevelType w:val="hybridMultilevel"/>
    <w:tmpl w:val="DEE48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F5126"/>
    <w:multiLevelType w:val="hybridMultilevel"/>
    <w:tmpl w:val="27043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26E00"/>
    <w:multiLevelType w:val="hybridMultilevel"/>
    <w:tmpl w:val="314ECEFE"/>
    <w:lvl w:ilvl="0" w:tplc="041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8">
    <w:nsid w:val="74EE301B"/>
    <w:multiLevelType w:val="hybridMultilevel"/>
    <w:tmpl w:val="894C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20E99"/>
    <w:multiLevelType w:val="hybridMultilevel"/>
    <w:tmpl w:val="B5A89F7E"/>
    <w:lvl w:ilvl="0" w:tplc="041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1E0"/>
    <w:rsid w:val="00012259"/>
    <w:rsid w:val="0001534E"/>
    <w:rsid w:val="000173DA"/>
    <w:rsid w:val="000179C8"/>
    <w:rsid w:val="00026E26"/>
    <w:rsid w:val="00047DA6"/>
    <w:rsid w:val="000547AC"/>
    <w:rsid w:val="00067E80"/>
    <w:rsid w:val="0007640D"/>
    <w:rsid w:val="000A3627"/>
    <w:rsid w:val="000C4E56"/>
    <w:rsid w:val="000C5D72"/>
    <w:rsid w:val="000E308E"/>
    <w:rsid w:val="001012F1"/>
    <w:rsid w:val="00124C20"/>
    <w:rsid w:val="00140EFB"/>
    <w:rsid w:val="00144029"/>
    <w:rsid w:val="001530DE"/>
    <w:rsid w:val="001749A5"/>
    <w:rsid w:val="001A3332"/>
    <w:rsid w:val="001A4621"/>
    <w:rsid w:val="001B21E0"/>
    <w:rsid w:val="001B4FE6"/>
    <w:rsid w:val="001E36A7"/>
    <w:rsid w:val="00232404"/>
    <w:rsid w:val="00234CBD"/>
    <w:rsid w:val="00257F1D"/>
    <w:rsid w:val="0026474C"/>
    <w:rsid w:val="00267E60"/>
    <w:rsid w:val="002701F5"/>
    <w:rsid w:val="00277DB2"/>
    <w:rsid w:val="0029152B"/>
    <w:rsid w:val="002968B3"/>
    <w:rsid w:val="002A4514"/>
    <w:rsid w:val="002A6A2C"/>
    <w:rsid w:val="002C0AE0"/>
    <w:rsid w:val="002C1F61"/>
    <w:rsid w:val="002C72A4"/>
    <w:rsid w:val="002C795E"/>
    <w:rsid w:val="002D2BAD"/>
    <w:rsid w:val="002F139F"/>
    <w:rsid w:val="003C0697"/>
    <w:rsid w:val="003C2AEC"/>
    <w:rsid w:val="003F5D50"/>
    <w:rsid w:val="00405A24"/>
    <w:rsid w:val="00406F85"/>
    <w:rsid w:val="004114D3"/>
    <w:rsid w:val="00436F55"/>
    <w:rsid w:val="00440BF9"/>
    <w:rsid w:val="00443690"/>
    <w:rsid w:val="004452B2"/>
    <w:rsid w:val="00470173"/>
    <w:rsid w:val="004731DC"/>
    <w:rsid w:val="0048045A"/>
    <w:rsid w:val="00494FF4"/>
    <w:rsid w:val="004C0E7E"/>
    <w:rsid w:val="004C3AC6"/>
    <w:rsid w:val="004C459A"/>
    <w:rsid w:val="004C4DF8"/>
    <w:rsid w:val="004D1CD5"/>
    <w:rsid w:val="004E7292"/>
    <w:rsid w:val="00503A01"/>
    <w:rsid w:val="00506544"/>
    <w:rsid w:val="00513716"/>
    <w:rsid w:val="005545B7"/>
    <w:rsid w:val="00565A3D"/>
    <w:rsid w:val="0058064B"/>
    <w:rsid w:val="0058596C"/>
    <w:rsid w:val="0059614D"/>
    <w:rsid w:val="005B0FD7"/>
    <w:rsid w:val="005B2C1D"/>
    <w:rsid w:val="005E68D2"/>
    <w:rsid w:val="00607034"/>
    <w:rsid w:val="0061057E"/>
    <w:rsid w:val="00613596"/>
    <w:rsid w:val="00624EDA"/>
    <w:rsid w:val="00633683"/>
    <w:rsid w:val="006435F0"/>
    <w:rsid w:val="00667435"/>
    <w:rsid w:val="00672CEB"/>
    <w:rsid w:val="0067636A"/>
    <w:rsid w:val="006934CB"/>
    <w:rsid w:val="006A1B4F"/>
    <w:rsid w:val="006B0608"/>
    <w:rsid w:val="006B7F78"/>
    <w:rsid w:val="006C0491"/>
    <w:rsid w:val="006E2DF0"/>
    <w:rsid w:val="00705859"/>
    <w:rsid w:val="007069BE"/>
    <w:rsid w:val="00707565"/>
    <w:rsid w:val="0073761F"/>
    <w:rsid w:val="0074453E"/>
    <w:rsid w:val="00760900"/>
    <w:rsid w:val="007670CA"/>
    <w:rsid w:val="00775510"/>
    <w:rsid w:val="0079162F"/>
    <w:rsid w:val="007A1ACE"/>
    <w:rsid w:val="007A54F2"/>
    <w:rsid w:val="007B01AD"/>
    <w:rsid w:val="007C18FC"/>
    <w:rsid w:val="007D468A"/>
    <w:rsid w:val="007D54DC"/>
    <w:rsid w:val="007E3EAF"/>
    <w:rsid w:val="007E563A"/>
    <w:rsid w:val="007F46F2"/>
    <w:rsid w:val="00811E8F"/>
    <w:rsid w:val="00830AA6"/>
    <w:rsid w:val="00842819"/>
    <w:rsid w:val="00844DFC"/>
    <w:rsid w:val="008513BC"/>
    <w:rsid w:val="008846DD"/>
    <w:rsid w:val="00892552"/>
    <w:rsid w:val="008C586F"/>
    <w:rsid w:val="008F1138"/>
    <w:rsid w:val="009222D2"/>
    <w:rsid w:val="00940D28"/>
    <w:rsid w:val="0094212D"/>
    <w:rsid w:val="0094780B"/>
    <w:rsid w:val="00985283"/>
    <w:rsid w:val="009957B9"/>
    <w:rsid w:val="009B7FD8"/>
    <w:rsid w:val="009C2904"/>
    <w:rsid w:val="009D1574"/>
    <w:rsid w:val="009E4906"/>
    <w:rsid w:val="009F0D42"/>
    <w:rsid w:val="00A32B2C"/>
    <w:rsid w:val="00A32EC4"/>
    <w:rsid w:val="00A504F2"/>
    <w:rsid w:val="00A633C3"/>
    <w:rsid w:val="00A753F2"/>
    <w:rsid w:val="00AE3B4C"/>
    <w:rsid w:val="00AF32A5"/>
    <w:rsid w:val="00AF64F0"/>
    <w:rsid w:val="00B12D0E"/>
    <w:rsid w:val="00B13ACF"/>
    <w:rsid w:val="00B4254C"/>
    <w:rsid w:val="00B438C0"/>
    <w:rsid w:val="00B45523"/>
    <w:rsid w:val="00B65DF7"/>
    <w:rsid w:val="00B92E4D"/>
    <w:rsid w:val="00B9413B"/>
    <w:rsid w:val="00B97E9C"/>
    <w:rsid w:val="00BC14F1"/>
    <w:rsid w:val="00BE159B"/>
    <w:rsid w:val="00BE78C3"/>
    <w:rsid w:val="00C045FA"/>
    <w:rsid w:val="00C12FFD"/>
    <w:rsid w:val="00C16D2F"/>
    <w:rsid w:val="00C230F9"/>
    <w:rsid w:val="00C541F3"/>
    <w:rsid w:val="00C674E7"/>
    <w:rsid w:val="00C75D0B"/>
    <w:rsid w:val="00CA4AB6"/>
    <w:rsid w:val="00CB0645"/>
    <w:rsid w:val="00CC2389"/>
    <w:rsid w:val="00CD3A1F"/>
    <w:rsid w:val="00CF6572"/>
    <w:rsid w:val="00D0125B"/>
    <w:rsid w:val="00D17C66"/>
    <w:rsid w:val="00D357ED"/>
    <w:rsid w:val="00D73E2B"/>
    <w:rsid w:val="00D85925"/>
    <w:rsid w:val="00D93A55"/>
    <w:rsid w:val="00DB6109"/>
    <w:rsid w:val="00DC257B"/>
    <w:rsid w:val="00DE2782"/>
    <w:rsid w:val="00DE2F8E"/>
    <w:rsid w:val="00DE5FF1"/>
    <w:rsid w:val="00DF28E4"/>
    <w:rsid w:val="00DF34CA"/>
    <w:rsid w:val="00E55AA4"/>
    <w:rsid w:val="00E70065"/>
    <w:rsid w:val="00E728EB"/>
    <w:rsid w:val="00E729C0"/>
    <w:rsid w:val="00E73190"/>
    <w:rsid w:val="00E82CC3"/>
    <w:rsid w:val="00E87966"/>
    <w:rsid w:val="00EA6AFE"/>
    <w:rsid w:val="00ED488A"/>
    <w:rsid w:val="00EE1CE0"/>
    <w:rsid w:val="00EE2649"/>
    <w:rsid w:val="00F063CD"/>
    <w:rsid w:val="00F66385"/>
    <w:rsid w:val="00F84A55"/>
    <w:rsid w:val="00F862A3"/>
    <w:rsid w:val="00F94182"/>
    <w:rsid w:val="00FA2D46"/>
    <w:rsid w:val="00FD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E0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357ED"/>
    <w:pPr>
      <w:pBdr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pBdr>
      <w:shd w:val="clear" w:color="auto" w:fill="F2CD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4E141A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57ED"/>
    <w:pPr>
      <w:pBdr>
        <w:top w:val="single" w:sz="4" w:space="0" w:color="9F2936" w:themeColor="accent2"/>
        <w:left w:val="single" w:sz="48" w:space="2" w:color="9F2936" w:themeColor="accent2"/>
        <w:bottom w:val="single" w:sz="4" w:space="0" w:color="9F2936" w:themeColor="accent2"/>
        <w:right w:val="single" w:sz="4" w:space="4" w:color="9F293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761E28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7ED"/>
    <w:pPr>
      <w:pBdr>
        <w:left w:val="single" w:sz="48" w:space="2" w:color="9F2936" w:themeColor="accent2"/>
        <w:bottom w:val="single" w:sz="4" w:space="0" w:color="9F293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761E28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7ED"/>
    <w:pPr>
      <w:pBdr>
        <w:left w:val="single" w:sz="4" w:space="2" w:color="9F2936" w:themeColor="accent2"/>
        <w:bottom w:val="single" w:sz="4" w:space="2" w:color="9F293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761E28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57ED"/>
    <w:pPr>
      <w:pBdr>
        <w:left w:val="dotted" w:sz="4" w:space="2" w:color="9F2936" w:themeColor="accent2"/>
        <w:bottom w:val="dotted" w:sz="4" w:space="2" w:color="9F293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761E28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57ED"/>
    <w:pPr>
      <w:pBdr>
        <w:bottom w:val="single" w:sz="4" w:space="2" w:color="E59CA4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761E28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57ED"/>
    <w:pPr>
      <w:pBdr>
        <w:bottom w:val="dotted" w:sz="4" w:space="2" w:color="D86B7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761E28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57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9F2936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57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9F2936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7ED"/>
    <w:rPr>
      <w:rFonts w:asciiTheme="majorHAnsi" w:eastAsiaTheme="majorEastAsia" w:hAnsiTheme="majorHAnsi" w:cstheme="majorBidi"/>
      <w:b/>
      <w:bCs/>
      <w:i/>
      <w:iCs/>
      <w:color w:val="4E141A" w:themeColor="accent2" w:themeShade="7F"/>
      <w:shd w:val="clear" w:color="auto" w:fill="F2CDD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357ED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357ED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357ED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357ED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357ED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357ED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357ED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357ED"/>
    <w:rPr>
      <w:rFonts w:asciiTheme="majorHAnsi" w:eastAsiaTheme="majorEastAsia" w:hAnsiTheme="majorHAnsi" w:cstheme="majorBidi"/>
      <w:i/>
      <w:iCs/>
      <w:color w:val="9F2936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57ED"/>
    <w:pPr>
      <w:spacing w:line="288" w:lineRule="auto"/>
    </w:pPr>
    <w:rPr>
      <w:b/>
      <w:bCs/>
      <w:i/>
      <w:iCs/>
      <w:color w:val="761E28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D357ED"/>
    <w:pPr>
      <w:pBdr>
        <w:top w:val="single" w:sz="48" w:space="0" w:color="9F2936" w:themeColor="accent2"/>
        <w:bottom w:val="single" w:sz="48" w:space="0" w:color="9F2936" w:themeColor="accent2"/>
      </w:pBdr>
      <w:shd w:val="clear" w:color="auto" w:fill="9F2936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D357E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F2936" w:themeFill="accent2"/>
    </w:rPr>
  </w:style>
  <w:style w:type="paragraph" w:styleId="a6">
    <w:name w:val="Subtitle"/>
    <w:basedOn w:val="a"/>
    <w:next w:val="a"/>
    <w:link w:val="a7"/>
    <w:uiPriority w:val="11"/>
    <w:qFormat/>
    <w:rsid w:val="00D357ED"/>
    <w:pPr>
      <w:pBdr>
        <w:bottom w:val="dotted" w:sz="8" w:space="10" w:color="9F293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4E141A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357ED"/>
    <w:rPr>
      <w:rFonts w:asciiTheme="majorHAnsi" w:eastAsiaTheme="majorEastAsia" w:hAnsiTheme="majorHAnsi" w:cstheme="majorBidi"/>
      <w:i/>
      <w:iCs/>
      <w:color w:val="4E141A" w:themeColor="accent2" w:themeShade="7F"/>
      <w:sz w:val="24"/>
      <w:szCs w:val="24"/>
    </w:rPr>
  </w:style>
  <w:style w:type="character" w:styleId="a8">
    <w:name w:val="Strong"/>
    <w:uiPriority w:val="22"/>
    <w:qFormat/>
    <w:rsid w:val="00D357ED"/>
    <w:rPr>
      <w:b/>
      <w:bCs/>
      <w:spacing w:val="0"/>
    </w:rPr>
  </w:style>
  <w:style w:type="character" w:styleId="a9">
    <w:name w:val="Emphasis"/>
    <w:uiPriority w:val="20"/>
    <w:qFormat/>
    <w:rsid w:val="00D357ED"/>
    <w:rPr>
      <w:rFonts w:asciiTheme="majorHAnsi" w:eastAsiaTheme="majorEastAsia" w:hAnsiTheme="majorHAnsi" w:cstheme="majorBidi"/>
      <w:b/>
      <w:bCs/>
      <w:i/>
      <w:iCs/>
      <w:color w:val="9F2936" w:themeColor="accent2"/>
      <w:bdr w:val="single" w:sz="18" w:space="0" w:color="F2CDD1" w:themeColor="accent2" w:themeTint="33"/>
      <w:shd w:val="clear" w:color="auto" w:fill="F2CDD1" w:themeFill="accent2" w:themeFillTint="33"/>
    </w:rPr>
  </w:style>
  <w:style w:type="paragraph" w:styleId="aa">
    <w:name w:val="No Spacing"/>
    <w:basedOn w:val="a"/>
    <w:uiPriority w:val="1"/>
    <w:qFormat/>
    <w:rsid w:val="00D357ED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D357ED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357ED"/>
    <w:pPr>
      <w:spacing w:line="288" w:lineRule="auto"/>
    </w:pPr>
    <w:rPr>
      <w:color w:val="761E28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357ED"/>
    <w:rPr>
      <w:color w:val="761E28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357ED"/>
    <w:pPr>
      <w:pBdr>
        <w:top w:val="dotted" w:sz="8" w:space="10" w:color="9F2936" w:themeColor="accent2"/>
        <w:bottom w:val="dotted" w:sz="8" w:space="10" w:color="9F293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9F2936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357ED"/>
    <w:rPr>
      <w:rFonts w:asciiTheme="majorHAnsi" w:eastAsiaTheme="majorEastAsia" w:hAnsiTheme="majorHAnsi" w:cstheme="majorBidi"/>
      <w:b/>
      <w:bCs/>
      <w:i/>
      <w:iCs/>
      <w:color w:val="9F2936" w:themeColor="accent2"/>
      <w:sz w:val="20"/>
      <w:szCs w:val="20"/>
    </w:rPr>
  </w:style>
  <w:style w:type="character" w:styleId="ae">
    <w:name w:val="Subtle Emphasis"/>
    <w:uiPriority w:val="19"/>
    <w:qFormat/>
    <w:rsid w:val="00D357ED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styleId="af">
    <w:name w:val="Intense Emphasis"/>
    <w:uiPriority w:val="21"/>
    <w:qFormat/>
    <w:rsid w:val="00D357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2936" w:themeColor="accent2"/>
      <w:shd w:val="clear" w:color="auto" w:fill="9F2936" w:themeFill="accent2"/>
      <w:vertAlign w:val="baseline"/>
    </w:rPr>
  </w:style>
  <w:style w:type="character" w:styleId="af0">
    <w:name w:val="Subtle Reference"/>
    <w:uiPriority w:val="31"/>
    <w:qFormat/>
    <w:rsid w:val="00D357ED"/>
    <w:rPr>
      <w:i/>
      <w:iCs/>
      <w:smallCaps/>
      <w:color w:val="9F2936" w:themeColor="accent2"/>
      <w:u w:color="9F2936" w:themeColor="accent2"/>
    </w:rPr>
  </w:style>
  <w:style w:type="character" w:styleId="af1">
    <w:name w:val="Intense Reference"/>
    <w:uiPriority w:val="32"/>
    <w:qFormat/>
    <w:rsid w:val="00D357ED"/>
    <w:rPr>
      <w:b/>
      <w:bCs/>
      <w:i/>
      <w:iCs/>
      <w:smallCaps/>
      <w:color w:val="9F2936" w:themeColor="accent2"/>
      <w:u w:color="9F2936" w:themeColor="accent2"/>
    </w:rPr>
  </w:style>
  <w:style w:type="character" w:styleId="af2">
    <w:name w:val="Book Title"/>
    <w:uiPriority w:val="33"/>
    <w:qFormat/>
    <w:rsid w:val="00D357ED"/>
    <w:rPr>
      <w:rFonts w:asciiTheme="majorHAnsi" w:eastAsiaTheme="majorEastAsia" w:hAnsiTheme="majorHAnsi" w:cstheme="majorBidi"/>
      <w:b/>
      <w:bCs/>
      <w:i/>
      <w:iCs/>
      <w:smallCaps/>
      <w:color w:val="761E28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357ED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F0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F063CD"/>
    <w:rPr>
      <w:lang w:val="ru-RU" w:bidi="ar-SA"/>
    </w:rPr>
  </w:style>
  <w:style w:type="paragraph" w:styleId="af6">
    <w:name w:val="footer"/>
    <w:basedOn w:val="a"/>
    <w:link w:val="af7"/>
    <w:uiPriority w:val="99"/>
    <w:semiHidden/>
    <w:unhideWhenUsed/>
    <w:rsid w:val="00F0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F063CD"/>
    <w:rPr>
      <w:lang w:val="ru-RU" w:bidi="ar-SA"/>
    </w:rPr>
  </w:style>
  <w:style w:type="character" w:styleId="af8">
    <w:name w:val="Hyperlink"/>
    <w:basedOn w:val="a0"/>
    <w:uiPriority w:val="99"/>
    <w:unhideWhenUsed/>
    <w:rsid w:val="00E55AA4"/>
    <w:rPr>
      <w:color w:val="6B9F25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4D1CD5"/>
    <w:rPr>
      <w:color w:val="B26B0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E0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357ED"/>
    <w:pPr>
      <w:pBdr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pBdr>
      <w:shd w:val="clear" w:color="auto" w:fill="F2CD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4E141A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57ED"/>
    <w:pPr>
      <w:pBdr>
        <w:top w:val="single" w:sz="4" w:space="0" w:color="9F2936" w:themeColor="accent2"/>
        <w:left w:val="single" w:sz="48" w:space="2" w:color="9F2936" w:themeColor="accent2"/>
        <w:bottom w:val="single" w:sz="4" w:space="0" w:color="9F2936" w:themeColor="accent2"/>
        <w:right w:val="single" w:sz="4" w:space="4" w:color="9F293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761E28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7ED"/>
    <w:pPr>
      <w:pBdr>
        <w:left w:val="single" w:sz="48" w:space="2" w:color="9F2936" w:themeColor="accent2"/>
        <w:bottom w:val="single" w:sz="4" w:space="0" w:color="9F293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761E28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7ED"/>
    <w:pPr>
      <w:pBdr>
        <w:left w:val="single" w:sz="4" w:space="2" w:color="9F2936" w:themeColor="accent2"/>
        <w:bottom w:val="single" w:sz="4" w:space="2" w:color="9F293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761E28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57ED"/>
    <w:pPr>
      <w:pBdr>
        <w:left w:val="dotted" w:sz="4" w:space="2" w:color="9F2936" w:themeColor="accent2"/>
        <w:bottom w:val="dotted" w:sz="4" w:space="2" w:color="9F293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761E28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57ED"/>
    <w:pPr>
      <w:pBdr>
        <w:bottom w:val="single" w:sz="4" w:space="2" w:color="E59CA4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761E28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57ED"/>
    <w:pPr>
      <w:pBdr>
        <w:bottom w:val="dotted" w:sz="4" w:space="2" w:color="D86B7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761E28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57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9F2936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57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9F2936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7ED"/>
    <w:rPr>
      <w:rFonts w:asciiTheme="majorHAnsi" w:eastAsiaTheme="majorEastAsia" w:hAnsiTheme="majorHAnsi" w:cstheme="majorBidi"/>
      <w:b/>
      <w:bCs/>
      <w:i/>
      <w:iCs/>
      <w:color w:val="4E141A" w:themeColor="accent2" w:themeShade="7F"/>
      <w:shd w:val="clear" w:color="auto" w:fill="F2CDD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357ED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357ED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357ED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357ED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357ED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357ED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357ED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357ED"/>
    <w:rPr>
      <w:rFonts w:asciiTheme="majorHAnsi" w:eastAsiaTheme="majorEastAsia" w:hAnsiTheme="majorHAnsi" w:cstheme="majorBidi"/>
      <w:i/>
      <w:iCs/>
      <w:color w:val="9F2936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57ED"/>
    <w:pPr>
      <w:spacing w:line="288" w:lineRule="auto"/>
    </w:pPr>
    <w:rPr>
      <w:b/>
      <w:bCs/>
      <w:i/>
      <w:iCs/>
      <w:color w:val="761E28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D357ED"/>
    <w:pPr>
      <w:pBdr>
        <w:top w:val="single" w:sz="48" w:space="0" w:color="9F2936" w:themeColor="accent2"/>
        <w:bottom w:val="single" w:sz="48" w:space="0" w:color="9F2936" w:themeColor="accent2"/>
      </w:pBdr>
      <w:shd w:val="clear" w:color="auto" w:fill="9F2936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D357E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F2936" w:themeFill="accent2"/>
    </w:rPr>
  </w:style>
  <w:style w:type="paragraph" w:styleId="a6">
    <w:name w:val="Subtitle"/>
    <w:basedOn w:val="a"/>
    <w:next w:val="a"/>
    <w:link w:val="a7"/>
    <w:uiPriority w:val="11"/>
    <w:qFormat/>
    <w:rsid w:val="00D357ED"/>
    <w:pPr>
      <w:pBdr>
        <w:bottom w:val="dotted" w:sz="8" w:space="10" w:color="9F293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4E141A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357ED"/>
    <w:rPr>
      <w:rFonts w:asciiTheme="majorHAnsi" w:eastAsiaTheme="majorEastAsia" w:hAnsiTheme="majorHAnsi" w:cstheme="majorBidi"/>
      <w:i/>
      <w:iCs/>
      <w:color w:val="4E141A" w:themeColor="accent2" w:themeShade="7F"/>
      <w:sz w:val="24"/>
      <w:szCs w:val="24"/>
    </w:rPr>
  </w:style>
  <w:style w:type="character" w:styleId="a8">
    <w:name w:val="Strong"/>
    <w:uiPriority w:val="22"/>
    <w:qFormat/>
    <w:rsid w:val="00D357ED"/>
    <w:rPr>
      <w:b/>
      <w:bCs/>
      <w:spacing w:val="0"/>
    </w:rPr>
  </w:style>
  <w:style w:type="character" w:styleId="a9">
    <w:name w:val="Emphasis"/>
    <w:uiPriority w:val="20"/>
    <w:qFormat/>
    <w:rsid w:val="00D357ED"/>
    <w:rPr>
      <w:rFonts w:asciiTheme="majorHAnsi" w:eastAsiaTheme="majorEastAsia" w:hAnsiTheme="majorHAnsi" w:cstheme="majorBidi"/>
      <w:b/>
      <w:bCs/>
      <w:i/>
      <w:iCs/>
      <w:color w:val="9F2936" w:themeColor="accent2"/>
      <w:bdr w:val="single" w:sz="18" w:space="0" w:color="F2CDD1" w:themeColor="accent2" w:themeTint="33"/>
      <w:shd w:val="clear" w:color="auto" w:fill="F2CDD1" w:themeFill="accent2" w:themeFillTint="33"/>
    </w:rPr>
  </w:style>
  <w:style w:type="paragraph" w:styleId="aa">
    <w:name w:val="No Spacing"/>
    <w:basedOn w:val="a"/>
    <w:uiPriority w:val="1"/>
    <w:qFormat/>
    <w:rsid w:val="00D357ED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D357ED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357ED"/>
    <w:pPr>
      <w:spacing w:line="288" w:lineRule="auto"/>
    </w:pPr>
    <w:rPr>
      <w:color w:val="761E28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357ED"/>
    <w:rPr>
      <w:color w:val="761E28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357ED"/>
    <w:pPr>
      <w:pBdr>
        <w:top w:val="dotted" w:sz="8" w:space="10" w:color="9F2936" w:themeColor="accent2"/>
        <w:bottom w:val="dotted" w:sz="8" w:space="10" w:color="9F293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9F2936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357ED"/>
    <w:rPr>
      <w:rFonts w:asciiTheme="majorHAnsi" w:eastAsiaTheme="majorEastAsia" w:hAnsiTheme="majorHAnsi" w:cstheme="majorBidi"/>
      <w:b/>
      <w:bCs/>
      <w:i/>
      <w:iCs/>
      <w:color w:val="9F2936" w:themeColor="accent2"/>
      <w:sz w:val="20"/>
      <w:szCs w:val="20"/>
    </w:rPr>
  </w:style>
  <w:style w:type="character" w:styleId="ae">
    <w:name w:val="Subtle Emphasis"/>
    <w:uiPriority w:val="19"/>
    <w:qFormat/>
    <w:rsid w:val="00D357ED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styleId="af">
    <w:name w:val="Intense Emphasis"/>
    <w:uiPriority w:val="21"/>
    <w:qFormat/>
    <w:rsid w:val="00D357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2936" w:themeColor="accent2"/>
      <w:shd w:val="clear" w:color="auto" w:fill="9F2936" w:themeFill="accent2"/>
      <w:vertAlign w:val="baseline"/>
    </w:rPr>
  </w:style>
  <w:style w:type="character" w:styleId="af0">
    <w:name w:val="Subtle Reference"/>
    <w:uiPriority w:val="31"/>
    <w:qFormat/>
    <w:rsid w:val="00D357ED"/>
    <w:rPr>
      <w:i/>
      <w:iCs/>
      <w:smallCaps/>
      <w:color w:val="9F2936" w:themeColor="accent2"/>
      <w:u w:color="9F2936" w:themeColor="accent2"/>
    </w:rPr>
  </w:style>
  <w:style w:type="character" w:styleId="af1">
    <w:name w:val="Intense Reference"/>
    <w:uiPriority w:val="32"/>
    <w:qFormat/>
    <w:rsid w:val="00D357ED"/>
    <w:rPr>
      <w:b/>
      <w:bCs/>
      <w:i/>
      <w:iCs/>
      <w:smallCaps/>
      <w:color w:val="9F2936" w:themeColor="accent2"/>
      <w:u w:color="9F2936" w:themeColor="accent2"/>
    </w:rPr>
  </w:style>
  <w:style w:type="character" w:styleId="af2">
    <w:name w:val="Book Title"/>
    <w:uiPriority w:val="33"/>
    <w:qFormat/>
    <w:rsid w:val="00D357ED"/>
    <w:rPr>
      <w:rFonts w:asciiTheme="majorHAnsi" w:eastAsiaTheme="majorEastAsia" w:hAnsiTheme="majorHAnsi" w:cstheme="majorBidi"/>
      <w:b/>
      <w:bCs/>
      <w:i/>
      <w:iCs/>
      <w:smallCaps/>
      <w:color w:val="761E28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357ED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F0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F063CD"/>
    <w:rPr>
      <w:lang w:val="ru-RU" w:bidi="ar-SA"/>
    </w:rPr>
  </w:style>
  <w:style w:type="paragraph" w:styleId="af6">
    <w:name w:val="footer"/>
    <w:basedOn w:val="a"/>
    <w:link w:val="af7"/>
    <w:uiPriority w:val="99"/>
    <w:semiHidden/>
    <w:unhideWhenUsed/>
    <w:rsid w:val="00F0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F063CD"/>
    <w:rPr>
      <w:lang w:val="ru-RU" w:bidi="ar-SA"/>
    </w:rPr>
  </w:style>
  <w:style w:type="character" w:styleId="af8">
    <w:name w:val="Hyperlink"/>
    <w:basedOn w:val="a0"/>
    <w:uiPriority w:val="99"/>
    <w:unhideWhenUsed/>
    <w:rsid w:val="00E55AA4"/>
    <w:rPr>
      <w:color w:val="6B9F25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lver-lak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A1490-4B67-4B0D-B8B5-BCC19914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2014-12-23T17:11:00Z</dcterms:created>
  <dcterms:modified xsi:type="dcterms:W3CDTF">2014-12-23T17:11:00Z</dcterms:modified>
</cp:coreProperties>
</file>