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4" w:rsidRPr="001E3C3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УСЛОВИЯ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>
        <w:rPr>
          <w:rFonts w:eastAsia="Arial"/>
          <w:b/>
          <w:sz w:val="28"/>
          <w:szCs w:val="28"/>
          <w:lang w:val="ru-RU"/>
        </w:rPr>
        <w:t>ПРОВЕДЕНИЯ</w:t>
      </w:r>
    </w:p>
    <w:p w:rsidR="00441F04" w:rsidRDefault="00441F04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3A7086" w:rsidRDefault="00EE5D6F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V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="003A7086" w:rsidRPr="003A7086">
        <w:rPr>
          <w:rFonts w:eastAsia="Arial"/>
          <w:b/>
          <w:sz w:val="28"/>
          <w:szCs w:val="28"/>
          <w:lang w:val="ru-RU"/>
        </w:rPr>
        <w:t>Всероссийско</w:t>
      </w:r>
      <w:r w:rsidR="003A7086">
        <w:rPr>
          <w:rFonts w:eastAsia="Arial"/>
          <w:b/>
          <w:sz w:val="28"/>
          <w:szCs w:val="28"/>
          <w:lang w:val="ru-RU"/>
        </w:rPr>
        <w:t>го</w:t>
      </w:r>
      <w:r w:rsidR="003A7086" w:rsidRPr="003A7086">
        <w:rPr>
          <w:rFonts w:eastAsia="Arial"/>
          <w:b/>
          <w:sz w:val="28"/>
          <w:szCs w:val="28"/>
          <w:lang w:val="ru-RU"/>
        </w:rPr>
        <w:t xml:space="preserve"> «Московско</w:t>
      </w:r>
      <w:r w:rsidR="003A7086">
        <w:rPr>
          <w:rFonts w:eastAsia="Arial"/>
          <w:b/>
          <w:sz w:val="28"/>
          <w:szCs w:val="28"/>
          <w:lang w:val="ru-RU"/>
        </w:rPr>
        <w:t>го</w:t>
      </w:r>
      <w:r w:rsidR="003A7086" w:rsidRPr="003A7086">
        <w:rPr>
          <w:rFonts w:eastAsia="Arial"/>
          <w:b/>
          <w:sz w:val="28"/>
          <w:szCs w:val="28"/>
          <w:lang w:val="ru-RU"/>
        </w:rPr>
        <w:t xml:space="preserve"> конкурс</w:t>
      </w:r>
      <w:r w:rsidR="003A7086">
        <w:rPr>
          <w:rFonts w:eastAsia="Arial"/>
          <w:b/>
          <w:sz w:val="28"/>
          <w:szCs w:val="28"/>
          <w:lang w:val="ru-RU"/>
        </w:rPr>
        <w:t>а</w:t>
      </w:r>
      <w:r w:rsidR="003A7086" w:rsidRPr="003A7086">
        <w:rPr>
          <w:rFonts w:eastAsia="Arial"/>
          <w:b/>
          <w:sz w:val="28"/>
          <w:szCs w:val="28"/>
          <w:lang w:val="ru-RU"/>
        </w:rPr>
        <w:t xml:space="preserve"> хоровых дирижеров </w:t>
      </w:r>
    </w:p>
    <w:p w:rsidR="00C01249" w:rsidRDefault="003A7086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3A7086">
        <w:rPr>
          <w:rFonts w:eastAsia="Arial"/>
          <w:b/>
          <w:sz w:val="28"/>
          <w:szCs w:val="28"/>
          <w:lang w:val="ru-RU"/>
        </w:rPr>
        <w:t>имени В.С. Попова»</w:t>
      </w:r>
    </w:p>
    <w:p w:rsidR="00884339" w:rsidRPr="001E3C34" w:rsidRDefault="00884339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884339" w:rsidRPr="00884339" w:rsidRDefault="00884339" w:rsidP="00884339">
      <w:pPr>
        <w:suppressAutoHyphens/>
        <w:snapToGrid w:val="0"/>
        <w:ind w:firstLine="709"/>
        <w:jc w:val="center"/>
        <w:rPr>
          <w:bCs/>
          <w:i/>
          <w:sz w:val="26"/>
          <w:szCs w:val="26"/>
          <w:lang w:val="ru-RU" w:eastAsia="ar-SA"/>
        </w:rPr>
      </w:pPr>
      <w:r w:rsidRPr="00884339">
        <w:rPr>
          <w:bCs/>
          <w:i/>
          <w:sz w:val="26"/>
          <w:szCs w:val="26"/>
          <w:lang w:val="ru-RU" w:eastAsia="ar-SA"/>
        </w:rPr>
        <w:t xml:space="preserve">посвящается 25-летию образования </w:t>
      </w:r>
    </w:p>
    <w:p w:rsidR="00441F04" w:rsidRDefault="00884339" w:rsidP="0088433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884339">
        <w:rPr>
          <w:bCs/>
          <w:i/>
          <w:sz w:val="26"/>
          <w:szCs w:val="26"/>
          <w:lang w:val="ru-RU" w:eastAsia="ar-SA"/>
        </w:rPr>
        <w:t>Академии хорового искусства имени В.С. Попова</w:t>
      </w:r>
    </w:p>
    <w:p w:rsidR="00884339" w:rsidRDefault="00884339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441F04" w:rsidRPr="001E3C3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Москва</w:t>
      </w:r>
      <w:r w:rsidR="00884339">
        <w:rPr>
          <w:rFonts w:eastAsia="Arial"/>
          <w:b/>
          <w:sz w:val="28"/>
          <w:szCs w:val="28"/>
          <w:lang w:val="ru-RU"/>
        </w:rPr>
        <w:t xml:space="preserve">, </w:t>
      </w:r>
      <w:r w:rsidR="00F76E0E" w:rsidRPr="00F76E0E">
        <w:rPr>
          <w:rFonts w:eastAsia="Arial"/>
          <w:b/>
          <w:sz w:val="28"/>
          <w:szCs w:val="28"/>
          <w:lang w:val="ru-RU"/>
        </w:rPr>
        <w:t>18-24 сентября 2017 года</w:t>
      </w:r>
    </w:p>
    <w:p w:rsidR="002A0C55" w:rsidRPr="001E3C34" w:rsidRDefault="002A0C55" w:rsidP="00970B98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5237FF" w:rsidRPr="00441F04" w:rsidRDefault="005237FF" w:rsidP="005237FF">
      <w:pPr>
        <w:contextualSpacing/>
        <w:jc w:val="center"/>
        <w:rPr>
          <w:sz w:val="28"/>
          <w:szCs w:val="28"/>
          <w:lang w:val="ru-RU"/>
        </w:rPr>
      </w:pPr>
      <w:r w:rsidRPr="00441F04">
        <w:rPr>
          <w:rFonts w:eastAsia="Arial"/>
          <w:b/>
          <w:sz w:val="28"/>
          <w:szCs w:val="28"/>
          <w:lang w:val="ru-RU"/>
        </w:rPr>
        <w:t>ОБЩИЕ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441F04">
        <w:rPr>
          <w:rFonts w:eastAsia="Arial"/>
          <w:b/>
          <w:sz w:val="28"/>
          <w:szCs w:val="28"/>
          <w:lang w:val="ru-RU"/>
        </w:rPr>
        <w:t>ПОЛОЖЕНИЯ</w:t>
      </w:r>
    </w:p>
    <w:p w:rsidR="005237FF" w:rsidRPr="003E58ED" w:rsidRDefault="005237FF" w:rsidP="005237FF">
      <w:pPr>
        <w:contextualSpacing/>
        <w:jc w:val="both"/>
        <w:rPr>
          <w:sz w:val="24"/>
          <w:szCs w:val="24"/>
          <w:lang w:val="ru-RU"/>
        </w:rPr>
      </w:pPr>
    </w:p>
    <w:p w:rsidR="005237FF" w:rsidRPr="001E3C34" w:rsidRDefault="005237FF" w:rsidP="00F76E0E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V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F76E0E" w:rsidRPr="00F76E0E">
        <w:rPr>
          <w:rFonts w:eastAsia="Arial"/>
          <w:sz w:val="28"/>
          <w:szCs w:val="28"/>
          <w:lang w:val="ru-RU"/>
        </w:rPr>
        <w:t>Всероссийск</w:t>
      </w:r>
      <w:r w:rsidR="00F76E0E">
        <w:rPr>
          <w:rFonts w:eastAsia="Arial"/>
          <w:sz w:val="28"/>
          <w:szCs w:val="28"/>
          <w:lang w:val="ru-RU"/>
        </w:rPr>
        <w:t>ий</w:t>
      </w:r>
      <w:r w:rsidR="00F76E0E" w:rsidRPr="00F76E0E">
        <w:rPr>
          <w:rFonts w:eastAsia="Arial"/>
          <w:sz w:val="28"/>
          <w:szCs w:val="28"/>
          <w:lang w:val="ru-RU"/>
        </w:rPr>
        <w:t xml:space="preserve"> «Московск</w:t>
      </w:r>
      <w:r w:rsidR="00F76E0E">
        <w:rPr>
          <w:rFonts w:eastAsia="Arial"/>
          <w:sz w:val="28"/>
          <w:szCs w:val="28"/>
          <w:lang w:val="ru-RU"/>
        </w:rPr>
        <w:t>ий</w:t>
      </w:r>
      <w:r w:rsidR="00F76E0E" w:rsidRPr="00F76E0E">
        <w:rPr>
          <w:rFonts w:eastAsia="Arial"/>
          <w:sz w:val="28"/>
          <w:szCs w:val="28"/>
          <w:lang w:val="ru-RU"/>
        </w:rPr>
        <w:t xml:space="preserve"> конкурс хоровых дирижеров имени В.С.</w:t>
      </w:r>
      <w:r w:rsidR="00F76E0E" w:rsidRPr="00B253EA">
        <w:rPr>
          <w:rFonts w:eastAsia="Arial"/>
          <w:sz w:val="28"/>
          <w:szCs w:val="28"/>
          <w:lang w:val="ru-RU"/>
        </w:rPr>
        <w:t xml:space="preserve">Попова» </w:t>
      </w:r>
      <w:r w:rsidRPr="00B253EA">
        <w:rPr>
          <w:rFonts w:eastAsia="Arial"/>
          <w:sz w:val="28"/>
          <w:szCs w:val="28"/>
          <w:lang w:val="ru-RU"/>
        </w:rPr>
        <w:t>(далее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–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Конкурс)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состоится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в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город</w:t>
      </w:r>
      <w:r w:rsidR="00F76E0E" w:rsidRPr="00B253EA">
        <w:rPr>
          <w:rFonts w:eastAsia="Arial"/>
          <w:sz w:val="28"/>
          <w:szCs w:val="28"/>
          <w:lang w:val="ru-RU"/>
        </w:rPr>
        <w:t>е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Москв</w:t>
      </w:r>
      <w:r w:rsidR="00F76E0E" w:rsidRPr="00B253EA">
        <w:rPr>
          <w:rFonts w:eastAsia="Arial"/>
          <w:sz w:val="28"/>
          <w:szCs w:val="28"/>
          <w:lang w:val="ru-RU"/>
        </w:rPr>
        <w:t>е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в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период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F76E0E" w:rsidRPr="00AF44F6">
        <w:rPr>
          <w:rFonts w:eastAsia="Arial"/>
          <w:b/>
          <w:sz w:val="28"/>
          <w:szCs w:val="28"/>
          <w:lang w:val="ru-RU"/>
        </w:rPr>
        <w:t>с 18 по 24 сентября 2017 года</w:t>
      </w:r>
      <w:r w:rsidRPr="00B253EA">
        <w:rPr>
          <w:rFonts w:eastAsia="Arial"/>
          <w:sz w:val="28"/>
          <w:szCs w:val="28"/>
          <w:lang w:val="ru-RU"/>
        </w:rPr>
        <w:t>.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Учредителями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являются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Министерство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культуры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Российской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Федерации</w:t>
      </w:r>
      <w:r w:rsidR="00F76E0E">
        <w:rPr>
          <w:rFonts w:eastAsia="Arial"/>
          <w:sz w:val="28"/>
          <w:szCs w:val="28"/>
          <w:lang w:val="ru-RU"/>
        </w:rPr>
        <w:t xml:space="preserve"> и </w:t>
      </w:r>
      <w:r w:rsidR="00F76E0E" w:rsidRPr="00F76E0E">
        <w:rPr>
          <w:rFonts w:eastAsia="Arial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="001A0C09">
        <w:rPr>
          <w:rFonts w:eastAsia="Arial"/>
          <w:sz w:val="28"/>
          <w:szCs w:val="28"/>
          <w:lang w:val="ru-RU"/>
        </w:rPr>
        <w:t xml:space="preserve">высшего образования </w:t>
      </w:r>
      <w:r w:rsidR="00F76E0E" w:rsidRPr="00F76E0E">
        <w:rPr>
          <w:rFonts w:eastAsia="Arial"/>
          <w:sz w:val="28"/>
          <w:szCs w:val="28"/>
          <w:lang w:val="ru-RU"/>
        </w:rPr>
        <w:t>«Академия хорового искусства имени В.С. Попова»</w:t>
      </w:r>
      <w:r w:rsidR="00752E72">
        <w:rPr>
          <w:rFonts w:eastAsia="Arial"/>
          <w:sz w:val="28"/>
          <w:szCs w:val="28"/>
          <w:lang w:val="ru-RU"/>
        </w:rPr>
        <w:t xml:space="preserve"> </w:t>
      </w:r>
      <w:r w:rsidR="00752E72" w:rsidRPr="00135082">
        <w:rPr>
          <w:rFonts w:eastAsia="Arial"/>
          <w:sz w:val="28"/>
          <w:szCs w:val="28"/>
          <w:lang w:val="ru-RU"/>
        </w:rPr>
        <w:t>(далее – Академия)</w:t>
      </w:r>
      <w:r w:rsidRPr="001E3C34">
        <w:rPr>
          <w:rFonts w:eastAsia="Arial"/>
          <w:sz w:val="28"/>
          <w:szCs w:val="28"/>
          <w:lang w:val="ru-RU"/>
        </w:rPr>
        <w:t>.</w:t>
      </w: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2.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Специальност</w:t>
      </w:r>
      <w:r w:rsidR="00F76E0E">
        <w:rPr>
          <w:rFonts w:eastAsia="Arial"/>
          <w:sz w:val="28"/>
          <w:szCs w:val="28"/>
          <w:lang w:val="ru-RU"/>
        </w:rPr>
        <w:t>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Конкурса: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proofErr w:type="gramStart"/>
      <w:r w:rsidR="00F76E0E">
        <w:rPr>
          <w:rFonts w:eastAsia="Arial"/>
          <w:i/>
          <w:sz w:val="28"/>
          <w:szCs w:val="28"/>
          <w:lang w:val="ru-RU"/>
        </w:rPr>
        <w:t>хоровое</w:t>
      </w:r>
      <w:proofErr w:type="gramEnd"/>
      <w:r w:rsidR="00F76E0E">
        <w:rPr>
          <w:rFonts w:eastAsia="Arial"/>
          <w:i/>
          <w:sz w:val="28"/>
          <w:szCs w:val="28"/>
          <w:lang w:val="ru-RU"/>
        </w:rPr>
        <w:t xml:space="preserve"> </w:t>
      </w:r>
      <w:proofErr w:type="spellStart"/>
      <w:r w:rsidR="00F76E0E">
        <w:rPr>
          <w:rFonts w:eastAsia="Arial"/>
          <w:i/>
          <w:sz w:val="28"/>
          <w:szCs w:val="28"/>
          <w:lang w:val="ru-RU"/>
        </w:rPr>
        <w:t>дирижирование</w:t>
      </w:r>
      <w:proofErr w:type="spellEnd"/>
      <w:r w:rsidRPr="001E3C34">
        <w:rPr>
          <w:rFonts w:eastAsia="Arial"/>
          <w:sz w:val="28"/>
          <w:szCs w:val="28"/>
          <w:lang w:val="ru-RU"/>
        </w:rPr>
        <w:t>.</w:t>
      </w:r>
    </w:p>
    <w:p w:rsidR="005237FF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9D0BA6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могут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9D0BA6">
        <w:rPr>
          <w:rFonts w:eastAsia="Arial"/>
          <w:sz w:val="28"/>
          <w:szCs w:val="28"/>
          <w:lang w:val="ru-RU"/>
        </w:rPr>
        <w:t>принять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Pr="009D0BA6">
        <w:rPr>
          <w:rFonts w:eastAsia="Arial"/>
          <w:sz w:val="28"/>
          <w:szCs w:val="28"/>
          <w:lang w:val="ru-RU"/>
        </w:rPr>
        <w:t>участие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9D0BA6">
        <w:rPr>
          <w:sz w:val="28"/>
          <w:szCs w:val="28"/>
          <w:lang w:val="ru-RU"/>
        </w:rPr>
        <w:t xml:space="preserve">молодые хоровые дирижеры – студенты и выпускники средних и высших профессиональных учебных заведений. </w:t>
      </w:r>
      <w:r w:rsidR="009D0BA6" w:rsidRPr="00B253EA">
        <w:rPr>
          <w:sz w:val="28"/>
          <w:szCs w:val="28"/>
          <w:lang w:val="ru-RU"/>
        </w:rPr>
        <w:t xml:space="preserve">Возраст участников – </w:t>
      </w:r>
      <w:r w:rsidR="009D0BA6" w:rsidRPr="00DA1C43">
        <w:rPr>
          <w:b/>
          <w:sz w:val="28"/>
          <w:szCs w:val="28"/>
          <w:lang w:val="ru-RU"/>
        </w:rPr>
        <w:t>от 18 до 30 лет</w:t>
      </w:r>
      <w:r w:rsidR="009D0BA6" w:rsidRPr="00B253EA">
        <w:rPr>
          <w:sz w:val="28"/>
          <w:szCs w:val="28"/>
          <w:lang w:val="ru-RU"/>
        </w:rPr>
        <w:t xml:space="preserve"> включительно по состоянию </w:t>
      </w:r>
      <w:r w:rsidR="009D0BA6" w:rsidRPr="00AF44F6">
        <w:rPr>
          <w:b/>
          <w:sz w:val="28"/>
          <w:szCs w:val="28"/>
          <w:lang w:val="ru-RU"/>
        </w:rPr>
        <w:t>на 17 сентября 2017 года</w:t>
      </w:r>
      <w:r w:rsidRPr="00B253EA">
        <w:rPr>
          <w:rFonts w:eastAsia="Arial"/>
          <w:sz w:val="28"/>
          <w:szCs w:val="28"/>
          <w:lang w:val="ru-RU"/>
        </w:rPr>
        <w:t>.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</w:p>
    <w:p w:rsidR="005237FF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Победители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прошлых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F76E0E" w:rsidRPr="00F76E0E">
        <w:rPr>
          <w:rFonts w:eastAsia="Arial"/>
          <w:sz w:val="28"/>
          <w:szCs w:val="28"/>
          <w:lang w:val="ru-RU"/>
        </w:rPr>
        <w:t>Всероссийски</w:t>
      </w:r>
      <w:r w:rsidR="00F76E0E">
        <w:rPr>
          <w:rFonts w:eastAsia="Arial"/>
          <w:sz w:val="28"/>
          <w:szCs w:val="28"/>
          <w:lang w:val="ru-RU"/>
        </w:rPr>
        <w:t>х</w:t>
      </w:r>
      <w:r w:rsidR="00F76E0E" w:rsidRPr="00F76E0E">
        <w:rPr>
          <w:rFonts w:eastAsia="Arial"/>
          <w:sz w:val="28"/>
          <w:szCs w:val="28"/>
          <w:lang w:val="ru-RU"/>
        </w:rPr>
        <w:t xml:space="preserve"> «Московски</w:t>
      </w:r>
      <w:r w:rsidR="00F76E0E">
        <w:rPr>
          <w:rFonts w:eastAsia="Arial"/>
          <w:sz w:val="28"/>
          <w:szCs w:val="28"/>
          <w:lang w:val="ru-RU"/>
        </w:rPr>
        <w:t>х</w:t>
      </w:r>
      <w:r w:rsidR="00F76E0E" w:rsidRPr="00F76E0E">
        <w:rPr>
          <w:rFonts w:eastAsia="Arial"/>
          <w:sz w:val="28"/>
          <w:szCs w:val="28"/>
          <w:lang w:val="ru-RU"/>
        </w:rPr>
        <w:t xml:space="preserve"> конкурс</w:t>
      </w:r>
      <w:r w:rsidR="00F76E0E">
        <w:rPr>
          <w:rFonts w:eastAsia="Arial"/>
          <w:sz w:val="28"/>
          <w:szCs w:val="28"/>
          <w:lang w:val="ru-RU"/>
        </w:rPr>
        <w:t>ов</w:t>
      </w:r>
      <w:r w:rsidR="00F76E0E" w:rsidRPr="00F76E0E">
        <w:rPr>
          <w:rFonts w:eastAsia="Arial"/>
          <w:sz w:val="28"/>
          <w:szCs w:val="28"/>
          <w:lang w:val="ru-RU"/>
        </w:rPr>
        <w:t xml:space="preserve"> хоровых дирижеров имени В.С.</w:t>
      </w:r>
      <w:r w:rsidR="00F76E0E">
        <w:rPr>
          <w:rFonts w:eastAsia="Arial"/>
          <w:sz w:val="28"/>
          <w:szCs w:val="28"/>
          <w:lang w:val="ru-RU"/>
        </w:rPr>
        <w:t xml:space="preserve"> </w:t>
      </w:r>
      <w:r w:rsidR="00F76E0E" w:rsidRPr="00F76E0E">
        <w:rPr>
          <w:rFonts w:eastAsia="Arial"/>
          <w:sz w:val="28"/>
          <w:szCs w:val="28"/>
          <w:lang w:val="ru-RU"/>
        </w:rPr>
        <w:t xml:space="preserve">Попова» </w:t>
      </w:r>
      <w:r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вправе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принимать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участие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Конкурсе.</w:t>
      </w:r>
    </w:p>
    <w:p w:rsidR="005237FF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752E72" w:rsidRPr="00752E72" w:rsidRDefault="00752E72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4. </w:t>
      </w:r>
      <w:r w:rsidRPr="00752E72">
        <w:rPr>
          <w:rFonts w:eastAsia="Arial"/>
          <w:sz w:val="28"/>
          <w:szCs w:val="28"/>
          <w:lang w:val="ru-RU"/>
        </w:rPr>
        <w:t xml:space="preserve">Для организации и проведения </w:t>
      </w:r>
      <w:r>
        <w:rPr>
          <w:rFonts w:eastAsia="Arial"/>
          <w:sz w:val="28"/>
          <w:szCs w:val="28"/>
          <w:lang w:val="ru-RU"/>
        </w:rPr>
        <w:t>К</w:t>
      </w:r>
      <w:r w:rsidRPr="00752E72">
        <w:rPr>
          <w:rFonts w:eastAsia="Arial"/>
          <w:sz w:val="28"/>
          <w:szCs w:val="28"/>
          <w:lang w:val="ru-RU"/>
        </w:rPr>
        <w:t>онкурса создается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752E72">
        <w:rPr>
          <w:rFonts w:eastAsia="Arial"/>
          <w:sz w:val="28"/>
          <w:szCs w:val="28"/>
          <w:lang w:val="ru-RU"/>
        </w:rPr>
        <w:t xml:space="preserve">организационный комитет (далее – </w:t>
      </w:r>
      <w:r>
        <w:rPr>
          <w:rFonts w:eastAsia="Arial"/>
          <w:sz w:val="28"/>
          <w:szCs w:val="28"/>
          <w:lang w:val="ru-RU"/>
        </w:rPr>
        <w:t>О</w:t>
      </w:r>
      <w:r w:rsidRPr="00752E72">
        <w:rPr>
          <w:rFonts w:eastAsia="Arial"/>
          <w:sz w:val="28"/>
          <w:szCs w:val="28"/>
          <w:lang w:val="ru-RU"/>
        </w:rPr>
        <w:t>ргкомитет</w:t>
      </w:r>
      <w:r>
        <w:rPr>
          <w:rFonts w:eastAsia="Arial"/>
          <w:sz w:val="28"/>
          <w:szCs w:val="28"/>
          <w:lang w:val="ru-RU"/>
        </w:rPr>
        <w:t xml:space="preserve"> Конкурса</w:t>
      </w:r>
      <w:r w:rsidRPr="00752E72">
        <w:rPr>
          <w:rFonts w:eastAsia="Arial"/>
          <w:sz w:val="28"/>
          <w:szCs w:val="28"/>
          <w:lang w:val="ru-RU"/>
        </w:rPr>
        <w:t xml:space="preserve">) из числа </w:t>
      </w:r>
      <w:r>
        <w:rPr>
          <w:rFonts w:eastAsia="Arial"/>
          <w:sz w:val="28"/>
          <w:szCs w:val="28"/>
          <w:lang w:val="ru-RU"/>
        </w:rPr>
        <w:t>ра</w:t>
      </w:r>
      <w:r w:rsidRPr="00752E72">
        <w:rPr>
          <w:rFonts w:eastAsia="Arial"/>
          <w:sz w:val="28"/>
          <w:szCs w:val="28"/>
          <w:lang w:val="ru-RU"/>
        </w:rPr>
        <w:t>ботников</w:t>
      </w:r>
      <w:r>
        <w:rPr>
          <w:rFonts w:eastAsia="Arial"/>
          <w:sz w:val="28"/>
          <w:szCs w:val="28"/>
          <w:lang w:val="ru-RU"/>
        </w:rPr>
        <w:t xml:space="preserve"> А</w:t>
      </w:r>
      <w:r w:rsidRPr="00752E72">
        <w:rPr>
          <w:rFonts w:eastAsia="Arial"/>
          <w:sz w:val="28"/>
          <w:szCs w:val="28"/>
          <w:lang w:val="ru-RU"/>
        </w:rPr>
        <w:t>кадемии.</w:t>
      </w:r>
      <w:r>
        <w:rPr>
          <w:rFonts w:eastAsia="Arial"/>
          <w:sz w:val="28"/>
          <w:szCs w:val="28"/>
          <w:lang w:val="ru-RU"/>
        </w:rPr>
        <w:t xml:space="preserve"> </w:t>
      </w:r>
      <w:r w:rsidRPr="00752E72">
        <w:rPr>
          <w:rFonts w:eastAsia="Arial"/>
          <w:sz w:val="28"/>
          <w:szCs w:val="28"/>
          <w:lang w:val="ru-RU"/>
        </w:rPr>
        <w:t xml:space="preserve">Состав </w:t>
      </w:r>
      <w:r>
        <w:rPr>
          <w:rFonts w:eastAsia="Arial"/>
          <w:sz w:val="28"/>
          <w:szCs w:val="28"/>
          <w:lang w:val="ru-RU"/>
        </w:rPr>
        <w:t>О</w:t>
      </w:r>
      <w:r w:rsidRPr="00752E72">
        <w:rPr>
          <w:rFonts w:eastAsia="Arial"/>
          <w:sz w:val="28"/>
          <w:szCs w:val="28"/>
          <w:lang w:val="ru-RU"/>
        </w:rPr>
        <w:t xml:space="preserve">ргкомитета </w:t>
      </w:r>
      <w:r>
        <w:rPr>
          <w:rFonts w:eastAsia="Arial"/>
          <w:sz w:val="28"/>
          <w:szCs w:val="28"/>
          <w:lang w:val="ru-RU"/>
        </w:rPr>
        <w:t xml:space="preserve">Конкурса </w:t>
      </w:r>
      <w:r w:rsidRPr="00752E72">
        <w:rPr>
          <w:rFonts w:eastAsia="Arial"/>
          <w:sz w:val="28"/>
          <w:szCs w:val="28"/>
          <w:lang w:val="ru-RU"/>
        </w:rPr>
        <w:t xml:space="preserve">утверждается ректором </w:t>
      </w:r>
      <w:r>
        <w:rPr>
          <w:rFonts w:eastAsia="Arial"/>
          <w:sz w:val="28"/>
          <w:szCs w:val="28"/>
          <w:lang w:val="ru-RU"/>
        </w:rPr>
        <w:t>А</w:t>
      </w:r>
      <w:r w:rsidRPr="00752E72">
        <w:rPr>
          <w:rFonts w:eastAsia="Arial"/>
          <w:sz w:val="28"/>
          <w:szCs w:val="28"/>
          <w:lang w:val="ru-RU"/>
        </w:rPr>
        <w:t xml:space="preserve">кадемии. </w:t>
      </w:r>
    </w:p>
    <w:p w:rsidR="00752E72" w:rsidRPr="00752E72" w:rsidRDefault="00752E72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752E72" w:rsidRPr="00752E72" w:rsidRDefault="00752E72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5</w:t>
      </w:r>
      <w:r w:rsidRPr="00752E72">
        <w:rPr>
          <w:rFonts w:eastAsia="Arial"/>
          <w:sz w:val="28"/>
          <w:szCs w:val="28"/>
          <w:lang w:val="ru-RU"/>
        </w:rPr>
        <w:t>. Оргкомитет</w:t>
      </w:r>
      <w:r>
        <w:rPr>
          <w:rFonts w:eastAsia="Arial"/>
          <w:sz w:val="28"/>
          <w:szCs w:val="28"/>
          <w:lang w:val="ru-RU"/>
        </w:rPr>
        <w:t xml:space="preserve"> Конкурса</w:t>
      </w:r>
      <w:r w:rsidRPr="00752E72">
        <w:rPr>
          <w:rFonts w:eastAsia="Arial"/>
          <w:sz w:val="28"/>
          <w:szCs w:val="28"/>
          <w:lang w:val="ru-RU"/>
        </w:rPr>
        <w:t>:</w:t>
      </w:r>
    </w:p>
    <w:p w:rsidR="00752E72" w:rsidRP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осуществляет подготовку и проведение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онкурса;</w:t>
      </w:r>
    </w:p>
    <w:p w:rsidR="00752E72" w:rsidRP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разрабатывает и утверждает список </w:t>
      </w:r>
      <w:r w:rsidR="00752E72">
        <w:rPr>
          <w:rFonts w:eastAsia="Arial"/>
          <w:sz w:val="28"/>
          <w:szCs w:val="28"/>
          <w:lang w:val="ru-RU"/>
        </w:rPr>
        <w:t xml:space="preserve">обязательных </w:t>
      </w:r>
      <w:r w:rsidR="00752E72" w:rsidRPr="00752E72">
        <w:rPr>
          <w:rFonts w:eastAsia="Arial"/>
          <w:sz w:val="28"/>
          <w:szCs w:val="28"/>
          <w:lang w:val="ru-RU"/>
        </w:rPr>
        <w:t xml:space="preserve">произведений для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онкурса;</w:t>
      </w:r>
    </w:p>
    <w:p w:rsidR="00752E72" w:rsidRP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принимает заявки на участие в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онкурсе;</w:t>
      </w:r>
    </w:p>
    <w:p w:rsidR="00752E72" w:rsidRP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принимает решение о допуске к участию в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онкурсе;</w:t>
      </w:r>
    </w:p>
    <w:p w:rsidR="00752E72" w:rsidRP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информирует конкурсантов о результатах их участия в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онкурсе;</w:t>
      </w:r>
    </w:p>
    <w:p w:rsidR="00752E72" w:rsidRDefault="00F812A8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– </w:t>
      </w:r>
      <w:r w:rsidR="00752E72" w:rsidRPr="00752E72">
        <w:rPr>
          <w:rFonts w:eastAsia="Arial"/>
          <w:sz w:val="28"/>
          <w:szCs w:val="28"/>
          <w:lang w:val="ru-RU"/>
        </w:rPr>
        <w:t xml:space="preserve">решает иные вопросы по подготовке и проведению </w:t>
      </w:r>
      <w:r w:rsidR="00752E72">
        <w:rPr>
          <w:rFonts w:eastAsia="Arial"/>
          <w:sz w:val="28"/>
          <w:szCs w:val="28"/>
          <w:lang w:val="ru-RU"/>
        </w:rPr>
        <w:t>К</w:t>
      </w:r>
      <w:r w:rsidR="00752E72" w:rsidRPr="00752E72">
        <w:rPr>
          <w:rFonts w:eastAsia="Arial"/>
          <w:sz w:val="28"/>
          <w:szCs w:val="28"/>
          <w:lang w:val="ru-RU"/>
        </w:rPr>
        <w:t>онкурса</w:t>
      </w:r>
      <w:r w:rsidR="00752E72">
        <w:rPr>
          <w:rFonts w:eastAsia="Arial"/>
          <w:sz w:val="28"/>
          <w:szCs w:val="28"/>
          <w:lang w:val="ru-RU"/>
        </w:rPr>
        <w:t>.</w:t>
      </w:r>
    </w:p>
    <w:p w:rsidR="00752E72" w:rsidRDefault="00752E72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752E72" w:rsidRDefault="00752E72" w:rsidP="00752E7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6</w:t>
      </w:r>
      <w:r w:rsidR="005237FF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D0BA6" w:rsidRPr="0041766C">
        <w:rPr>
          <w:rFonts w:eastAsia="Arial"/>
          <w:sz w:val="28"/>
          <w:szCs w:val="28"/>
          <w:lang w:val="ru-RU"/>
        </w:rPr>
        <w:t>К</w:t>
      </w:r>
      <w:r w:rsid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41766C">
        <w:rPr>
          <w:rFonts w:eastAsia="Arial"/>
          <w:sz w:val="28"/>
          <w:szCs w:val="28"/>
          <w:lang w:val="ru-RU"/>
        </w:rPr>
        <w:t>участию</w:t>
      </w:r>
      <w:r w:rsid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41766C">
        <w:rPr>
          <w:rFonts w:eastAsia="Arial"/>
          <w:sz w:val="28"/>
          <w:szCs w:val="28"/>
          <w:lang w:val="ru-RU"/>
        </w:rPr>
        <w:t>в</w:t>
      </w:r>
      <w:r w:rsid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41766C">
        <w:rPr>
          <w:rFonts w:eastAsia="Arial"/>
          <w:sz w:val="28"/>
          <w:szCs w:val="28"/>
          <w:lang w:val="ru-RU"/>
        </w:rPr>
        <w:t>Конкурсе</w:t>
      </w:r>
      <w:r w:rsid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41766C">
        <w:rPr>
          <w:rFonts w:eastAsia="Arial"/>
          <w:sz w:val="28"/>
          <w:szCs w:val="28"/>
          <w:lang w:val="ru-RU"/>
        </w:rPr>
        <w:t>будет</w:t>
      </w:r>
      <w:r w:rsidR="009D0BA6">
        <w:rPr>
          <w:rFonts w:eastAsia="Arial"/>
          <w:sz w:val="28"/>
          <w:szCs w:val="28"/>
          <w:lang w:val="ru-RU"/>
        </w:rPr>
        <w:t xml:space="preserve"> </w:t>
      </w:r>
      <w:r w:rsidR="009D0BA6" w:rsidRPr="009D0BA6">
        <w:rPr>
          <w:rFonts w:eastAsia="Arial"/>
          <w:sz w:val="28"/>
          <w:szCs w:val="28"/>
          <w:lang w:val="ru-RU"/>
        </w:rPr>
        <w:t>допущено не более</w:t>
      </w:r>
      <w:r w:rsidR="009D0BA6">
        <w:rPr>
          <w:rFonts w:eastAsia="Arial"/>
          <w:sz w:val="28"/>
          <w:szCs w:val="28"/>
          <w:lang w:val="ru-RU"/>
        </w:rPr>
        <w:t xml:space="preserve"> 48 участников</w:t>
      </w:r>
      <w:r w:rsidR="009D0BA6" w:rsidRPr="009D0BA6">
        <w:rPr>
          <w:rFonts w:eastAsia="Arial"/>
          <w:sz w:val="28"/>
          <w:szCs w:val="28"/>
          <w:lang w:val="ru-RU"/>
        </w:rPr>
        <w:t xml:space="preserve">. </w:t>
      </w:r>
      <w:r w:rsidR="00D6372E" w:rsidRPr="009D0BA6">
        <w:rPr>
          <w:rFonts w:eastAsia="Arial"/>
          <w:sz w:val="28"/>
          <w:szCs w:val="28"/>
          <w:lang w:val="ru-RU"/>
        </w:rPr>
        <w:t xml:space="preserve">По результатам </w:t>
      </w:r>
      <w:r w:rsidR="005237FF" w:rsidRPr="009D0BA6">
        <w:rPr>
          <w:rFonts w:eastAsia="Arial"/>
          <w:sz w:val="28"/>
          <w:szCs w:val="28"/>
          <w:lang w:val="ru-RU"/>
        </w:rPr>
        <w:t>рассмотрени</w:t>
      </w:r>
      <w:r w:rsidR="009D0BA6">
        <w:rPr>
          <w:rFonts w:eastAsia="Arial"/>
          <w:sz w:val="28"/>
          <w:szCs w:val="28"/>
          <w:lang w:val="ru-RU"/>
        </w:rPr>
        <w:t>я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5237FF" w:rsidRPr="009D0BA6">
        <w:rPr>
          <w:rFonts w:eastAsia="Arial"/>
          <w:sz w:val="28"/>
          <w:szCs w:val="28"/>
          <w:lang w:val="ru-RU"/>
        </w:rPr>
        <w:t>заявки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5237FF" w:rsidRPr="009D0BA6">
        <w:rPr>
          <w:rFonts w:eastAsia="Arial"/>
          <w:sz w:val="28"/>
          <w:szCs w:val="28"/>
          <w:lang w:val="ru-RU"/>
        </w:rPr>
        <w:t>и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5237FF" w:rsidRPr="009D0BA6">
        <w:rPr>
          <w:rFonts w:eastAsia="Arial"/>
          <w:sz w:val="28"/>
          <w:szCs w:val="28"/>
          <w:lang w:val="ru-RU"/>
        </w:rPr>
        <w:t>присланных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9D0BA6">
        <w:rPr>
          <w:rFonts w:eastAsia="Arial"/>
          <w:sz w:val="28"/>
          <w:szCs w:val="28"/>
          <w:lang w:val="ru-RU"/>
        </w:rPr>
        <w:t>материалов</w:t>
      </w:r>
      <w:r w:rsidR="005237FF" w:rsidRPr="009D0BA6">
        <w:rPr>
          <w:rFonts w:eastAsia="Arial"/>
          <w:sz w:val="28"/>
          <w:szCs w:val="28"/>
          <w:lang w:val="ru-RU"/>
        </w:rPr>
        <w:t>,</w:t>
      </w:r>
      <w:r w:rsidR="00456BBA" w:rsidRPr="009D0BA6">
        <w:rPr>
          <w:rFonts w:eastAsia="Arial"/>
          <w:sz w:val="28"/>
          <w:szCs w:val="28"/>
          <w:lang w:val="ru-RU"/>
        </w:rPr>
        <w:t xml:space="preserve"> </w:t>
      </w:r>
      <w:r w:rsidR="009D0BA6">
        <w:rPr>
          <w:rFonts w:eastAsia="Arial"/>
          <w:sz w:val="28"/>
          <w:szCs w:val="28"/>
          <w:lang w:val="ru-RU"/>
        </w:rPr>
        <w:t xml:space="preserve">включая </w:t>
      </w:r>
      <w:r w:rsidR="005237FF" w:rsidRPr="009D0BA6">
        <w:rPr>
          <w:rFonts w:eastAsia="Arial"/>
          <w:sz w:val="28"/>
          <w:szCs w:val="28"/>
          <w:lang w:val="ru-RU"/>
        </w:rPr>
        <w:t>просмотр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237FF" w:rsidRPr="0041766C">
        <w:rPr>
          <w:rFonts w:eastAsia="Arial"/>
          <w:sz w:val="28"/>
          <w:szCs w:val="28"/>
          <w:lang w:val="ru-RU"/>
        </w:rPr>
        <w:t>видеозаписи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D0BA6">
        <w:rPr>
          <w:rFonts w:eastAsia="Arial"/>
          <w:sz w:val="28"/>
          <w:szCs w:val="28"/>
          <w:lang w:val="ru-RU"/>
        </w:rPr>
        <w:t xml:space="preserve">репетиционной работы с хором, </w:t>
      </w:r>
      <w:r w:rsidR="009D0BA6" w:rsidRPr="009D0BA6">
        <w:rPr>
          <w:rFonts w:eastAsia="Arial"/>
          <w:sz w:val="28"/>
          <w:szCs w:val="28"/>
          <w:lang w:val="ru-RU"/>
        </w:rPr>
        <w:t xml:space="preserve">конкурсантам будут высланы персонально </w:t>
      </w:r>
      <w:r w:rsidR="00B253EA">
        <w:rPr>
          <w:rFonts w:eastAsia="Arial"/>
          <w:sz w:val="28"/>
          <w:szCs w:val="28"/>
          <w:lang w:val="ru-RU"/>
        </w:rPr>
        <w:t xml:space="preserve">приглашения </w:t>
      </w:r>
      <w:r w:rsidR="00B253EA" w:rsidRPr="009D0BA6">
        <w:rPr>
          <w:rFonts w:eastAsia="Arial"/>
          <w:sz w:val="28"/>
          <w:szCs w:val="28"/>
          <w:lang w:val="ru-RU"/>
        </w:rPr>
        <w:t xml:space="preserve">по электронной почте </w:t>
      </w:r>
      <w:r w:rsidR="00B253EA">
        <w:rPr>
          <w:rFonts w:eastAsia="Arial"/>
          <w:sz w:val="28"/>
          <w:szCs w:val="28"/>
          <w:lang w:val="ru-RU"/>
        </w:rPr>
        <w:t xml:space="preserve">не позднее </w:t>
      </w:r>
      <w:r w:rsidR="00B253EA" w:rsidRPr="00AF44F6">
        <w:rPr>
          <w:rFonts w:eastAsia="Arial"/>
          <w:b/>
          <w:sz w:val="28"/>
          <w:szCs w:val="28"/>
          <w:lang w:val="ru-RU"/>
        </w:rPr>
        <w:t xml:space="preserve">30 </w:t>
      </w:r>
      <w:r w:rsidR="00B253EA" w:rsidRPr="00AF44F6">
        <w:rPr>
          <w:rFonts w:eastAsia="Arial"/>
          <w:b/>
          <w:sz w:val="28"/>
          <w:szCs w:val="28"/>
          <w:lang w:val="ru-RU"/>
        </w:rPr>
        <w:lastRenderedPageBreak/>
        <w:t>июня 2017 года</w:t>
      </w:r>
      <w:r w:rsidR="005237FF" w:rsidRPr="0041766C">
        <w:rPr>
          <w:rFonts w:eastAsia="Arial"/>
          <w:sz w:val="28"/>
          <w:szCs w:val="28"/>
          <w:lang w:val="ru-RU"/>
        </w:rPr>
        <w:t>.</w:t>
      </w:r>
      <w:r>
        <w:rPr>
          <w:rFonts w:eastAsia="Arial"/>
          <w:sz w:val="28"/>
          <w:szCs w:val="28"/>
          <w:lang w:val="ru-RU"/>
        </w:rPr>
        <w:t xml:space="preserve"> </w:t>
      </w:r>
      <w:r w:rsidRPr="00752E72">
        <w:rPr>
          <w:rFonts w:eastAsia="Arial"/>
          <w:sz w:val="28"/>
          <w:szCs w:val="28"/>
          <w:lang w:val="ru-RU"/>
        </w:rPr>
        <w:t xml:space="preserve">Список конкурсантов, допущенных к участию в </w:t>
      </w:r>
      <w:r w:rsidR="005E1845">
        <w:rPr>
          <w:rFonts w:eastAsia="Arial"/>
          <w:sz w:val="28"/>
          <w:szCs w:val="28"/>
          <w:lang w:val="ru-RU"/>
        </w:rPr>
        <w:t>К</w:t>
      </w:r>
      <w:r w:rsidRPr="00752E72">
        <w:rPr>
          <w:rFonts w:eastAsia="Arial"/>
          <w:sz w:val="28"/>
          <w:szCs w:val="28"/>
          <w:lang w:val="ru-RU"/>
        </w:rPr>
        <w:t>онкурсе, публикуется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752E72">
        <w:rPr>
          <w:rFonts w:eastAsia="Arial"/>
          <w:sz w:val="28"/>
          <w:szCs w:val="28"/>
          <w:lang w:val="ru-RU"/>
        </w:rPr>
        <w:t>на сайт</w:t>
      </w:r>
      <w:r>
        <w:rPr>
          <w:rFonts w:eastAsia="Arial"/>
          <w:sz w:val="28"/>
          <w:szCs w:val="28"/>
          <w:lang w:val="ru-RU"/>
        </w:rPr>
        <w:t>е</w:t>
      </w:r>
      <w:r w:rsidRPr="00135082">
        <w:rPr>
          <w:rFonts w:eastAsia="Arial"/>
          <w:sz w:val="28"/>
          <w:szCs w:val="28"/>
          <w:lang w:val="ru-RU"/>
        </w:rPr>
        <w:t xml:space="preserve"> </w:t>
      </w:r>
      <w:hyperlink r:id="rId8" w:history="1">
        <w:r w:rsidRPr="00135082">
          <w:rPr>
            <w:rStyle w:val="a4"/>
            <w:sz w:val="28"/>
            <w:szCs w:val="28"/>
          </w:rPr>
          <w:t>www</w:t>
        </w:r>
        <w:r w:rsidRPr="00135082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135082">
          <w:rPr>
            <w:rStyle w:val="a4"/>
            <w:sz w:val="28"/>
            <w:szCs w:val="28"/>
          </w:rPr>
          <w:t>axu</w:t>
        </w:r>
        <w:proofErr w:type="spellEnd"/>
        <w:r w:rsidRPr="00135082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135082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  <w:r w:rsidRPr="00AF44F6">
        <w:rPr>
          <w:rFonts w:eastAsia="Arial"/>
          <w:b/>
          <w:sz w:val="28"/>
          <w:szCs w:val="28"/>
          <w:lang w:val="ru-RU"/>
        </w:rPr>
        <w:t>не позднее 1 сентября 2017 года</w:t>
      </w:r>
      <w:r>
        <w:rPr>
          <w:rFonts w:eastAsia="Arial"/>
          <w:sz w:val="28"/>
          <w:szCs w:val="28"/>
          <w:lang w:val="ru-RU"/>
        </w:rPr>
        <w:t>.</w:t>
      </w: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35082" w:rsidRDefault="005E1845" w:rsidP="00135082">
      <w:pPr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35082" w:rsidRPr="00135082">
        <w:rPr>
          <w:sz w:val="28"/>
          <w:szCs w:val="28"/>
          <w:lang w:val="ru-RU"/>
        </w:rPr>
        <w:t xml:space="preserve">. </w:t>
      </w:r>
      <w:r w:rsidR="00135082" w:rsidRPr="00135082">
        <w:rPr>
          <w:rFonts w:eastAsia="Arial"/>
          <w:sz w:val="28"/>
          <w:szCs w:val="28"/>
          <w:lang w:val="ru-RU"/>
        </w:rPr>
        <w:t xml:space="preserve">Претенденты, допущенные до участия в </w:t>
      </w:r>
      <w:r>
        <w:rPr>
          <w:rFonts w:eastAsia="Arial"/>
          <w:sz w:val="28"/>
          <w:szCs w:val="28"/>
          <w:lang w:val="ru-RU"/>
        </w:rPr>
        <w:t>К</w:t>
      </w:r>
      <w:r w:rsidR="00135082" w:rsidRPr="00135082">
        <w:rPr>
          <w:rFonts w:eastAsia="Arial"/>
          <w:sz w:val="28"/>
          <w:szCs w:val="28"/>
          <w:lang w:val="ru-RU"/>
        </w:rPr>
        <w:t>онкурсе, оплачивают транспортные расходы до места проведения Конкурса и обратно, а также расходы на проживание самостоятельно.</w:t>
      </w:r>
    </w:p>
    <w:p w:rsidR="00135082" w:rsidRPr="00135082" w:rsidRDefault="00135082" w:rsidP="00135082">
      <w:pPr>
        <w:jc w:val="both"/>
        <w:rPr>
          <w:sz w:val="28"/>
          <w:szCs w:val="28"/>
          <w:lang w:val="ru-RU"/>
        </w:rPr>
      </w:pPr>
    </w:p>
    <w:p w:rsidR="00135082" w:rsidRPr="00135082" w:rsidRDefault="005E1845" w:rsidP="00135082">
      <w:pPr>
        <w:contextualSpacing/>
        <w:jc w:val="both"/>
        <w:rPr>
          <w:sz w:val="28"/>
          <w:szCs w:val="28"/>
          <w:lang w:val="ru-RU" w:eastAsia="ar-SA"/>
        </w:rPr>
      </w:pPr>
      <w:r>
        <w:rPr>
          <w:rFonts w:eastAsia="Arial"/>
          <w:sz w:val="28"/>
          <w:szCs w:val="28"/>
          <w:lang w:val="ru-RU"/>
        </w:rPr>
        <w:t>8</w:t>
      </w:r>
      <w:r w:rsidR="00135082" w:rsidRPr="00135082">
        <w:rPr>
          <w:rFonts w:eastAsia="Arial"/>
          <w:sz w:val="28"/>
          <w:szCs w:val="28"/>
          <w:lang w:val="ru-RU"/>
        </w:rPr>
        <w:t xml:space="preserve">. </w:t>
      </w:r>
      <w:r w:rsidR="00135082" w:rsidRPr="00135082">
        <w:rPr>
          <w:sz w:val="28"/>
          <w:szCs w:val="28"/>
          <w:lang w:val="ru-RU" w:eastAsia="ar-SA"/>
        </w:rPr>
        <w:t>Вступительный взнос – отсутствует.</w:t>
      </w:r>
    </w:p>
    <w:p w:rsidR="00135082" w:rsidRPr="00135082" w:rsidRDefault="00135082" w:rsidP="00135082">
      <w:pPr>
        <w:contextualSpacing/>
        <w:jc w:val="both"/>
        <w:rPr>
          <w:sz w:val="28"/>
          <w:szCs w:val="28"/>
          <w:lang w:val="ru-RU"/>
        </w:rPr>
      </w:pPr>
    </w:p>
    <w:p w:rsidR="00135082" w:rsidRPr="00135082" w:rsidRDefault="005E1845" w:rsidP="001350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35082" w:rsidRPr="00135082">
        <w:rPr>
          <w:sz w:val="28"/>
          <w:szCs w:val="28"/>
          <w:lang w:val="ru-RU"/>
        </w:rPr>
        <w:t xml:space="preserve">. Место проведения </w:t>
      </w:r>
      <w:r>
        <w:rPr>
          <w:sz w:val="28"/>
          <w:szCs w:val="28"/>
          <w:lang w:val="ru-RU"/>
        </w:rPr>
        <w:t>К</w:t>
      </w:r>
      <w:r w:rsidR="00135082" w:rsidRPr="00135082">
        <w:rPr>
          <w:sz w:val="28"/>
          <w:szCs w:val="28"/>
          <w:lang w:val="ru-RU"/>
        </w:rPr>
        <w:t>онкурса:</w:t>
      </w:r>
      <w:r w:rsidR="001F3274">
        <w:rPr>
          <w:sz w:val="28"/>
          <w:szCs w:val="28"/>
          <w:lang w:val="ru-RU"/>
        </w:rPr>
        <w:t xml:space="preserve"> </w:t>
      </w:r>
      <w:r w:rsidR="00135082" w:rsidRPr="00135082">
        <w:rPr>
          <w:sz w:val="28"/>
          <w:szCs w:val="28"/>
          <w:lang w:val="ru-RU"/>
        </w:rPr>
        <w:t>125565, Москва, улица Фестивальная, дом 2</w:t>
      </w:r>
      <w:r w:rsidR="001F3274">
        <w:rPr>
          <w:sz w:val="28"/>
          <w:szCs w:val="28"/>
          <w:lang w:val="ru-RU"/>
        </w:rPr>
        <w:t xml:space="preserve">, </w:t>
      </w:r>
      <w:r w:rsidR="001F3274" w:rsidRPr="00135082">
        <w:rPr>
          <w:sz w:val="28"/>
          <w:szCs w:val="28"/>
          <w:lang w:val="ru-RU"/>
        </w:rPr>
        <w:t>Концертный зал Академии хорового искусства имени В.С.Попова</w:t>
      </w:r>
      <w:r w:rsidR="001F3274">
        <w:rPr>
          <w:sz w:val="28"/>
          <w:szCs w:val="28"/>
          <w:lang w:val="ru-RU"/>
        </w:rPr>
        <w:t xml:space="preserve"> </w:t>
      </w:r>
      <w:r w:rsidR="001F3274" w:rsidRPr="00135082">
        <w:rPr>
          <w:sz w:val="28"/>
          <w:szCs w:val="28"/>
          <w:lang w:val="ru-RU"/>
        </w:rPr>
        <w:t>(м. Речной вокзал)</w:t>
      </w:r>
      <w:r w:rsidR="00135082" w:rsidRPr="00135082">
        <w:rPr>
          <w:sz w:val="28"/>
          <w:szCs w:val="28"/>
          <w:lang w:val="ru-RU"/>
        </w:rPr>
        <w:t>.</w:t>
      </w:r>
    </w:p>
    <w:p w:rsidR="00135082" w:rsidRPr="00135082" w:rsidRDefault="00135082" w:rsidP="00135082">
      <w:pPr>
        <w:jc w:val="both"/>
        <w:rPr>
          <w:sz w:val="28"/>
          <w:szCs w:val="28"/>
          <w:lang w:val="ru-RU"/>
        </w:rPr>
      </w:pPr>
    </w:p>
    <w:p w:rsidR="00135082" w:rsidRPr="00135082" w:rsidRDefault="005E1845" w:rsidP="001350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35082" w:rsidRPr="00135082">
        <w:rPr>
          <w:sz w:val="28"/>
          <w:szCs w:val="28"/>
          <w:lang w:val="ru-RU"/>
        </w:rPr>
        <w:t xml:space="preserve">. Дата и место регистрации и жеребьевки участников </w:t>
      </w:r>
      <w:r>
        <w:rPr>
          <w:sz w:val="28"/>
          <w:szCs w:val="28"/>
          <w:lang w:val="ru-RU"/>
        </w:rPr>
        <w:t>К</w:t>
      </w:r>
      <w:r w:rsidR="00135082" w:rsidRPr="00135082">
        <w:rPr>
          <w:sz w:val="28"/>
          <w:szCs w:val="28"/>
          <w:lang w:val="ru-RU"/>
        </w:rPr>
        <w:t xml:space="preserve">онкурса – </w:t>
      </w:r>
      <w:r w:rsidR="00135082" w:rsidRPr="00AF44F6">
        <w:rPr>
          <w:b/>
          <w:sz w:val="28"/>
          <w:szCs w:val="28"/>
          <w:lang w:val="ru-RU"/>
        </w:rPr>
        <w:t>18 сентября 2017 года</w:t>
      </w:r>
      <w:r w:rsidR="00135082" w:rsidRPr="00135082">
        <w:rPr>
          <w:sz w:val="28"/>
          <w:szCs w:val="28"/>
          <w:lang w:val="ru-RU"/>
        </w:rPr>
        <w:t>, начало – в 12.00, Концертный зал Академии хорового искусства имени В.С. Попова.</w:t>
      </w:r>
    </w:p>
    <w:p w:rsidR="00B253EA" w:rsidRDefault="00B253EA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135082" w:rsidRPr="001E3C34" w:rsidRDefault="005E1845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11</w:t>
      </w:r>
      <w:r w:rsidR="00135082" w:rsidRPr="001E3C34">
        <w:rPr>
          <w:rFonts w:eastAsia="Arial"/>
          <w:sz w:val="28"/>
          <w:szCs w:val="28"/>
          <w:lang w:val="ru-RU"/>
        </w:rPr>
        <w:t>.</w:t>
      </w:r>
      <w:r w:rsidR="00135082">
        <w:rPr>
          <w:rFonts w:eastAsia="Arial"/>
          <w:sz w:val="28"/>
          <w:szCs w:val="28"/>
          <w:lang w:val="ru-RU"/>
        </w:rPr>
        <w:t xml:space="preserve"> Официальный адрес </w:t>
      </w:r>
      <w:r w:rsidR="00135082" w:rsidRPr="00F76E0E">
        <w:rPr>
          <w:rFonts w:eastAsia="Arial"/>
          <w:sz w:val="28"/>
          <w:szCs w:val="28"/>
          <w:lang w:val="ru-RU"/>
        </w:rPr>
        <w:t>Оргкомитет</w:t>
      </w:r>
      <w:r w:rsidR="00135082">
        <w:rPr>
          <w:rFonts w:eastAsia="Arial"/>
          <w:sz w:val="28"/>
          <w:szCs w:val="28"/>
          <w:lang w:val="ru-RU"/>
        </w:rPr>
        <w:t>а</w:t>
      </w:r>
      <w:r w:rsidR="00135082" w:rsidRPr="00F76E0E">
        <w:rPr>
          <w:rFonts w:eastAsia="Arial"/>
          <w:sz w:val="28"/>
          <w:szCs w:val="28"/>
          <w:lang w:val="ru-RU"/>
        </w:rPr>
        <w:t xml:space="preserve"> Конкурса</w:t>
      </w:r>
      <w:r w:rsidR="00135082" w:rsidRPr="001E3C34">
        <w:rPr>
          <w:rFonts w:eastAsia="Arial"/>
          <w:sz w:val="28"/>
          <w:szCs w:val="28"/>
          <w:lang w:val="ru-RU"/>
        </w:rPr>
        <w:t>:</w:t>
      </w:r>
      <w:r w:rsidR="00135082">
        <w:rPr>
          <w:rFonts w:eastAsia="Arial"/>
          <w:sz w:val="28"/>
          <w:szCs w:val="28"/>
          <w:lang w:val="ru-RU"/>
        </w:rPr>
        <w:t xml:space="preserve"> </w:t>
      </w:r>
    </w:p>
    <w:p w:rsidR="00135082" w:rsidRPr="00135082" w:rsidRDefault="00135082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D6372E">
        <w:rPr>
          <w:rFonts w:eastAsia="Arial"/>
          <w:sz w:val="28"/>
          <w:szCs w:val="28"/>
          <w:lang w:val="ru-RU"/>
        </w:rPr>
        <w:t>125565</w:t>
      </w:r>
      <w:r>
        <w:rPr>
          <w:rFonts w:eastAsia="Arial"/>
          <w:sz w:val="28"/>
          <w:szCs w:val="28"/>
          <w:lang w:val="ru-RU"/>
        </w:rPr>
        <w:t>,</w:t>
      </w:r>
      <w:r w:rsidRPr="00D6372E">
        <w:rPr>
          <w:rFonts w:eastAsia="Arial"/>
          <w:sz w:val="28"/>
          <w:szCs w:val="28"/>
          <w:lang w:val="ru-RU"/>
        </w:rPr>
        <w:t xml:space="preserve"> </w:t>
      </w:r>
      <w:r w:rsidRPr="00135082">
        <w:rPr>
          <w:rFonts w:eastAsia="Arial"/>
          <w:sz w:val="28"/>
          <w:szCs w:val="28"/>
          <w:lang w:val="ru-RU"/>
        </w:rPr>
        <w:t>Москва, ул. Фестивальная, дом 2</w:t>
      </w:r>
    </w:p>
    <w:p w:rsidR="00135082" w:rsidRPr="00135082" w:rsidRDefault="00135082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35082">
        <w:rPr>
          <w:rFonts w:eastAsia="Arial"/>
          <w:sz w:val="28"/>
          <w:szCs w:val="28"/>
          <w:lang w:val="ru-RU"/>
        </w:rPr>
        <w:t>Федеральное государственное бюджетное образовательное учреждение «Академия хорового искусства имени В.С. Попова»</w:t>
      </w:r>
    </w:p>
    <w:p w:rsidR="00135082" w:rsidRPr="00135082" w:rsidRDefault="00135082" w:rsidP="00135082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135082">
        <w:rPr>
          <w:rFonts w:eastAsia="Arial"/>
          <w:sz w:val="28"/>
          <w:szCs w:val="28"/>
        </w:rPr>
        <w:t>E-mail:</w:t>
      </w:r>
      <w:r w:rsidRPr="00135082">
        <w:rPr>
          <w:bCs/>
          <w:sz w:val="28"/>
          <w:szCs w:val="28"/>
          <w:lang w:eastAsia="ar-SA"/>
        </w:rPr>
        <w:t xml:space="preserve"> </w:t>
      </w:r>
      <w:hyperlink r:id="rId9" w:history="1">
        <w:r w:rsidRPr="00135082">
          <w:rPr>
            <w:rStyle w:val="a4"/>
            <w:bCs/>
            <w:sz w:val="28"/>
            <w:szCs w:val="28"/>
            <w:lang w:eastAsia="ar-SA"/>
          </w:rPr>
          <w:t>5-konkurs-popova@axu.ru</w:t>
        </w:r>
      </w:hyperlink>
    </w:p>
    <w:p w:rsidR="00135082" w:rsidRPr="00135082" w:rsidRDefault="00135082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35082">
        <w:rPr>
          <w:bCs/>
          <w:sz w:val="28"/>
          <w:szCs w:val="28"/>
          <w:lang w:val="ru-RU" w:eastAsia="ar-SA"/>
        </w:rPr>
        <w:t>Телефон для справок – (495) 988-99-56, доб. 109</w:t>
      </w:r>
    </w:p>
    <w:p w:rsidR="00135082" w:rsidRPr="00135082" w:rsidRDefault="00135082" w:rsidP="00135082">
      <w:pPr>
        <w:contextualSpacing/>
        <w:jc w:val="both"/>
        <w:rPr>
          <w:sz w:val="28"/>
          <w:szCs w:val="28"/>
          <w:lang w:val="ru-RU"/>
        </w:rPr>
      </w:pPr>
      <w:r w:rsidRPr="00135082">
        <w:rPr>
          <w:rFonts w:eastAsia="Arial"/>
          <w:sz w:val="28"/>
          <w:szCs w:val="28"/>
          <w:lang w:val="ru-RU"/>
        </w:rPr>
        <w:t xml:space="preserve">Сайт Академии: </w:t>
      </w:r>
      <w:hyperlink r:id="rId10" w:history="1">
        <w:r w:rsidRPr="00135082">
          <w:rPr>
            <w:rStyle w:val="a4"/>
            <w:sz w:val="28"/>
            <w:szCs w:val="28"/>
          </w:rPr>
          <w:t>www</w:t>
        </w:r>
        <w:r w:rsidRPr="00135082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135082">
          <w:rPr>
            <w:rStyle w:val="a4"/>
            <w:sz w:val="28"/>
            <w:szCs w:val="28"/>
          </w:rPr>
          <w:t>axu</w:t>
        </w:r>
        <w:proofErr w:type="spellEnd"/>
        <w:r w:rsidRPr="00135082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135082">
          <w:rPr>
            <w:rStyle w:val="a4"/>
            <w:sz w:val="28"/>
            <w:szCs w:val="28"/>
          </w:rPr>
          <w:t>ru</w:t>
        </w:r>
        <w:proofErr w:type="spellEnd"/>
      </w:hyperlink>
    </w:p>
    <w:p w:rsidR="00135082" w:rsidRPr="00135082" w:rsidRDefault="00135082" w:rsidP="00135082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1568FA" w:rsidRPr="001E3C34" w:rsidRDefault="00954E7F" w:rsidP="00441F04">
      <w:pPr>
        <w:spacing w:after="200" w:line="276" w:lineRule="auto"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ПОРЯДОК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ПОДАЧИ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ЗАЯВОК</w:t>
      </w:r>
    </w:p>
    <w:p w:rsidR="00EA2BC8" w:rsidRDefault="00EA2BC8" w:rsidP="00B253EA">
      <w:pPr>
        <w:suppressAutoHyphens/>
        <w:snapToGrid w:val="0"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2</w:t>
      </w:r>
      <w:r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Заявку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участие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необходимо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7636BC" w:rsidRPr="00B253EA">
        <w:rPr>
          <w:rFonts w:eastAsia="Arial"/>
          <w:sz w:val="28"/>
          <w:szCs w:val="28"/>
          <w:lang w:val="ru-RU"/>
        </w:rPr>
        <w:t>отправить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Pr="00B253EA">
        <w:rPr>
          <w:rFonts w:eastAsia="Arial"/>
          <w:sz w:val="28"/>
          <w:szCs w:val="28"/>
          <w:lang w:val="ru-RU"/>
        </w:rPr>
        <w:t>в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D6372E" w:rsidRPr="00B253EA">
        <w:rPr>
          <w:rFonts w:eastAsia="Arial"/>
          <w:sz w:val="28"/>
          <w:szCs w:val="28"/>
          <w:lang w:val="ru-RU"/>
        </w:rPr>
        <w:t>Оргкомитет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1D53D8" w:rsidRPr="00B253EA">
        <w:rPr>
          <w:rFonts w:eastAsia="Arial"/>
          <w:sz w:val="28"/>
          <w:szCs w:val="28"/>
          <w:lang w:val="ru-RU"/>
        </w:rPr>
        <w:t>Конкурса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1D53D8" w:rsidRPr="00AF44F6">
        <w:rPr>
          <w:rFonts w:eastAsia="Arial"/>
          <w:b/>
          <w:sz w:val="28"/>
          <w:szCs w:val="28"/>
          <w:lang w:val="ru-RU"/>
        </w:rPr>
        <w:t>до</w:t>
      </w:r>
      <w:r w:rsidR="00456BBA" w:rsidRPr="00AF44F6">
        <w:rPr>
          <w:rFonts w:eastAsia="Arial"/>
          <w:b/>
          <w:sz w:val="28"/>
          <w:szCs w:val="28"/>
          <w:lang w:val="ru-RU"/>
        </w:rPr>
        <w:t xml:space="preserve"> </w:t>
      </w:r>
      <w:r w:rsidR="00B253EA" w:rsidRPr="00AF44F6">
        <w:rPr>
          <w:rFonts w:eastAsia="Arial"/>
          <w:b/>
          <w:sz w:val="28"/>
          <w:szCs w:val="28"/>
          <w:lang w:val="ru-RU"/>
        </w:rPr>
        <w:t>15</w:t>
      </w:r>
      <w:r w:rsidR="00456BBA" w:rsidRPr="00AF44F6">
        <w:rPr>
          <w:rFonts w:eastAsia="Arial"/>
          <w:b/>
          <w:sz w:val="28"/>
          <w:szCs w:val="28"/>
          <w:lang w:val="ru-RU"/>
        </w:rPr>
        <w:t xml:space="preserve"> </w:t>
      </w:r>
      <w:r w:rsidR="00B253EA" w:rsidRPr="00AF44F6">
        <w:rPr>
          <w:rFonts w:eastAsia="Arial"/>
          <w:b/>
          <w:sz w:val="28"/>
          <w:szCs w:val="28"/>
          <w:lang w:val="ru-RU"/>
        </w:rPr>
        <w:t>июня</w:t>
      </w:r>
      <w:r w:rsidR="00456BBA" w:rsidRPr="00AF44F6">
        <w:rPr>
          <w:rFonts w:eastAsia="Arial"/>
          <w:b/>
          <w:sz w:val="28"/>
          <w:szCs w:val="28"/>
          <w:lang w:val="ru-RU"/>
        </w:rPr>
        <w:t xml:space="preserve"> </w:t>
      </w:r>
      <w:r w:rsidR="00D805CC" w:rsidRPr="00AF44F6">
        <w:rPr>
          <w:rFonts w:eastAsia="Arial"/>
          <w:b/>
          <w:sz w:val="28"/>
          <w:szCs w:val="28"/>
          <w:lang w:val="ru-RU"/>
        </w:rPr>
        <w:t>201</w:t>
      </w:r>
      <w:r w:rsidR="00D6372E" w:rsidRPr="00AF44F6">
        <w:rPr>
          <w:rFonts w:eastAsia="Arial"/>
          <w:b/>
          <w:sz w:val="28"/>
          <w:szCs w:val="28"/>
          <w:lang w:val="ru-RU"/>
        </w:rPr>
        <w:t>7</w:t>
      </w:r>
      <w:r w:rsidR="00456BBA" w:rsidRPr="00AF44F6">
        <w:rPr>
          <w:rFonts w:eastAsia="Arial"/>
          <w:b/>
          <w:sz w:val="28"/>
          <w:szCs w:val="28"/>
          <w:lang w:val="ru-RU"/>
        </w:rPr>
        <w:t xml:space="preserve"> </w:t>
      </w:r>
      <w:r w:rsidR="001D53D8" w:rsidRPr="00AF44F6">
        <w:rPr>
          <w:rFonts w:eastAsia="Arial"/>
          <w:b/>
          <w:sz w:val="28"/>
          <w:szCs w:val="28"/>
          <w:lang w:val="ru-RU"/>
        </w:rPr>
        <w:t>года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B253EA" w:rsidRPr="00B253EA">
        <w:rPr>
          <w:rFonts w:eastAsia="Arial"/>
          <w:sz w:val="28"/>
          <w:szCs w:val="28"/>
          <w:lang w:val="ru-RU"/>
        </w:rPr>
        <w:t>включительно</w:t>
      </w:r>
      <w:r w:rsidR="00B253EA">
        <w:rPr>
          <w:rFonts w:eastAsia="Arial"/>
          <w:b/>
          <w:sz w:val="28"/>
          <w:szCs w:val="28"/>
          <w:lang w:val="ru-RU"/>
        </w:rPr>
        <w:t xml:space="preserve"> </w:t>
      </w:r>
      <w:r w:rsidR="00135082" w:rsidRPr="001E3C34">
        <w:rPr>
          <w:rFonts w:eastAsia="Arial"/>
          <w:sz w:val="28"/>
          <w:szCs w:val="28"/>
          <w:lang w:val="ru-RU"/>
        </w:rPr>
        <w:t>по</w:t>
      </w:r>
      <w:r w:rsidR="00135082">
        <w:rPr>
          <w:rFonts w:eastAsia="Arial"/>
          <w:sz w:val="28"/>
          <w:szCs w:val="28"/>
          <w:lang w:val="ru-RU"/>
        </w:rPr>
        <w:t xml:space="preserve"> </w:t>
      </w:r>
      <w:r w:rsidR="00135082" w:rsidRPr="001E3C34">
        <w:rPr>
          <w:rFonts w:eastAsia="Arial"/>
          <w:sz w:val="28"/>
          <w:szCs w:val="28"/>
          <w:lang w:val="ru-RU"/>
        </w:rPr>
        <w:t>адресу</w:t>
      </w:r>
      <w:r w:rsidR="00135082">
        <w:rPr>
          <w:rFonts w:eastAsia="Arial"/>
          <w:sz w:val="28"/>
          <w:szCs w:val="28"/>
          <w:lang w:val="ru-RU"/>
        </w:rPr>
        <w:t xml:space="preserve"> электронной почты</w:t>
      </w:r>
      <w:r w:rsidR="00135082" w:rsidRPr="001E3C34">
        <w:rPr>
          <w:rFonts w:eastAsia="Arial"/>
          <w:sz w:val="28"/>
          <w:szCs w:val="28"/>
          <w:lang w:val="ru-RU"/>
        </w:rPr>
        <w:t>:</w:t>
      </w:r>
      <w:r w:rsidR="00135082">
        <w:rPr>
          <w:rFonts w:eastAsia="Arial"/>
          <w:sz w:val="28"/>
          <w:szCs w:val="28"/>
          <w:lang w:val="ru-RU"/>
        </w:rPr>
        <w:t xml:space="preserve"> </w:t>
      </w:r>
      <w:hyperlink r:id="rId11" w:history="1">
        <w:r w:rsidR="00135082" w:rsidRPr="00B253EA">
          <w:rPr>
            <w:rStyle w:val="a4"/>
            <w:bCs/>
            <w:sz w:val="28"/>
            <w:szCs w:val="28"/>
            <w:lang w:val="ru-RU" w:eastAsia="ar-SA"/>
          </w:rPr>
          <w:t>5-</w:t>
        </w:r>
        <w:r w:rsidR="00135082" w:rsidRPr="00B253EA">
          <w:rPr>
            <w:rStyle w:val="a4"/>
            <w:bCs/>
            <w:sz w:val="28"/>
            <w:szCs w:val="28"/>
            <w:lang w:eastAsia="ar-SA"/>
          </w:rPr>
          <w:t>konkurs</w:t>
        </w:r>
        <w:r w:rsidR="00135082" w:rsidRPr="00B253EA">
          <w:rPr>
            <w:rStyle w:val="a4"/>
            <w:bCs/>
            <w:sz w:val="28"/>
            <w:szCs w:val="28"/>
            <w:lang w:val="ru-RU" w:eastAsia="ar-SA"/>
          </w:rPr>
          <w:t>-</w:t>
        </w:r>
        <w:r w:rsidR="00135082" w:rsidRPr="00B253EA">
          <w:rPr>
            <w:rStyle w:val="a4"/>
            <w:bCs/>
            <w:sz w:val="28"/>
            <w:szCs w:val="28"/>
            <w:lang w:eastAsia="ar-SA"/>
          </w:rPr>
          <w:t>popova</w:t>
        </w:r>
        <w:r w:rsidR="00135082" w:rsidRPr="00B253EA">
          <w:rPr>
            <w:rStyle w:val="a4"/>
            <w:bCs/>
            <w:sz w:val="28"/>
            <w:szCs w:val="28"/>
            <w:lang w:val="ru-RU" w:eastAsia="ar-SA"/>
          </w:rPr>
          <w:t>@</w:t>
        </w:r>
        <w:r w:rsidR="00135082" w:rsidRPr="00B253EA">
          <w:rPr>
            <w:rStyle w:val="a4"/>
            <w:bCs/>
            <w:sz w:val="28"/>
            <w:szCs w:val="28"/>
            <w:lang w:eastAsia="ar-SA"/>
          </w:rPr>
          <w:t>axu</w:t>
        </w:r>
        <w:r w:rsidR="00135082" w:rsidRPr="00B253EA">
          <w:rPr>
            <w:rStyle w:val="a4"/>
            <w:bCs/>
            <w:sz w:val="28"/>
            <w:szCs w:val="28"/>
            <w:lang w:val="ru-RU" w:eastAsia="ar-SA"/>
          </w:rPr>
          <w:t>.</w:t>
        </w:r>
        <w:proofErr w:type="spellStart"/>
        <w:r w:rsidR="00135082" w:rsidRPr="00B253EA">
          <w:rPr>
            <w:rStyle w:val="a4"/>
            <w:bCs/>
            <w:sz w:val="28"/>
            <w:szCs w:val="28"/>
            <w:lang w:eastAsia="ar-SA"/>
          </w:rPr>
          <w:t>ru</w:t>
        </w:r>
        <w:proofErr w:type="spellEnd"/>
      </w:hyperlink>
      <w:r w:rsidR="00135082">
        <w:rPr>
          <w:rFonts w:eastAsia="Arial"/>
          <w:sz w:val="28"/>
          <w:szCs w:val="28"/>
          <w:lang w:val="ru-RU"/>
        </w:rPr>
        <w:t>.</w:t>
      </w:r>
    </w:p>
    <w:p w:rsidR="00135082" w:rsidRDefault="00135082" w:rsidP="00B253EA">
      <w:pPr>
        <w:suppressAutoHyphens/>
        <w:snapToGrid w:val="0"/>
        <w:jc w:val="both"/>
        <w:rPr>
          <w:rFonts w:eastAsia="Arial"/>
          <w:sz w:val="28"/>
          <w:szCs w:val="28"/>
          <w:lang w:val="ru-RU"/>
        </w:rPr>
      </w:pPr>
    </w:p>
    <w:p w:rsidR="002A330A" w:rsidRPr="00135082" w:rsidRDefault="00135082" w:rsidP="00135082">
      <w:pPr>
        <w:suppressAutoHyphens/>
        <w:snapToGrid w:val="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3</w:t>
      </w:r>
      <w:r>
        <w:rPr>
          <w:rFonts w:eastAsia="Arial"/>
          <w:sz w:val="28"/>
          <w:szCs w:val="28"/>
          <w:lang w:val="ru-RU"/>
        </w:rPr>
        <w:t xml:space="preserve">. </w:t>
      </w:r>
      <w:r w:rsidR="002A330A" w:rsidRPr="001E3C34">
        <w:rPr>
          <w:rFonts w:eastAsia="Arial"/>
          <w:sz w:val="28"/>
          <w:szCs w:val="28"/>
          <w:lang w:val="ru-RU"/>
        </w:rPr>
        <w:t>Заявка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участие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B253EA">
        <w:rPr>
          <w:rFonts w:eastAsia="Arial"/>
          <w:sz w:val="28"/>
          <w:szCs w:val="28"/>
          <w:lang w:val="ru-RU"/>
        </w:rPr>
        <w:t>Конкурсе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(форма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представлена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сайте</w:t>
      </w:r>
      <w:r>
        <w:rPr>
          <w:rFonts w:eastAsia="Arial"/>
          <w:sz w:val="28"/>
          <w:szCs w:val="28"/>
          <w:lang w:val="ru-RU"/>
        </w:rPr>
        <w:t xml:space="preserve"> Академии</w:t>
      </w:r>
      <w:r w:rsidRPr="001E3C34">
        <w:rPr>
          <w:rFonts w:eastAsia="Arial"/>
          <w:sz w:val="28"/>
          <w:szCs w:val="28"/>
          <w:lang w:val="ru-RU"/>
        </w:rPr>
        <w:t>),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заполненная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надлежащим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образом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и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заверенная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личной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подписью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кандидата</w:t>
      </w:r>
      <w:r>
        <w:rPr>
          <w:rFonts w:eastAsia="Arial"/>
          <w:sz w:val="28"/>
          <w:szCs w:val="28"/>
          <w:lang w:val="ru-RU"/>
        </w:rPr>
        <w:t>,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2A330A" w:rsidRPr="00B253EA">
        <w:rPr>
          <w:rFonts w:eastAsia="Arial"/>
          <w:sz w:val="28"/>
          <w:szCs w:val="28"/>
          <w:lang w:val="ru-RU"/>
        </w:rPr>
        <w:t>включа</w:t>
      </w:r>
      <w:r w:rsidR="00C31461" w:rsidRPr="00B253EA">
        <w:rPr>
          <w:rFonts w:eastAsia="Arial"/>
          <w:sz w:val="28"/>
          <w:szCs w:val="28"/>
          <w:lang w:val="ru-RU"/>
        </w:rPr>
        <w:t>ет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1D53D8" w:rsidRPr="00B253EA">
        <w:rPr>
          <w:rFonts w:eastAsia="Arial"/>
          <w:sz w:val="28"/>
          <w:szCs w:val="28"/>
          <w:lang w:val="ru-RU"/>
        </w:rPr>
        <w:t>следующ</w:t>
      </w:r>
      <w:r w:rsidR="00C309CD" w:rsidRPr="00B253EA">
        <w:rPr>
          <w:rFonts w:eastAsia="Arial"/>
          <w:sz w:val="28"/>
          <w:szCs w:val="28"/>
          <w:lang w:val="ru-RU"/>
        </w:rPr>
        <w:t>ие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C309CD" w:rsidRPr="00B253EA">
        <w:rPr>
          <w:rFonts w:eastAsia="Arial"/>
          <w:sz w:val="28"/>
          <w:szCs w:val="28"/>
          <w:lang w:val="ru-RU"/>
        </w:rPr>
        <w:t>документы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C309CD" w:rsidRPr="00B253EA">
        <w:rPr>
          <w:rFonts w:eastAsia="Arial"/>
          <w:sz w:val="28"/>
          <w:szCs w:val="28"/>
          <w:lang w:val="ru-RU"/>
        </w:rPr>
        <w:t>и</w:t>
      </w:r>
      <w:r w:rsidR="00456BBA" w:rsidRPr="00B253EA">
        <w:rPr>
          <w:rFonts w:eastAsia="Arial"/>
          <w:sz w:val="28"/>
          <w:szCs w:val="28"/>
          <w:lang w:val="ru-RU"/>
        </w:rPr>
        <w:t xml:space="preserve"> </w:t>
      </w:r>
      <w:r w:rsidR="00C309CD" w:rsidRPr="00B253EA">
        <w:rPr>
          <w:rFonts w:eastAsia="Arial"/>
          <w:sz w:val="28"/>
          <w:szCs w:val="28"/>
          <w:lang w:val="ru-RU"/>
        </w:rPr>
        <w:t>материалы</w:t>
      </w:r>
      <w:r w:rsidR="002A330A" w:rsidRPr="00B253EA">
        <w:rPr>
          <w:rFonts w:eastAsia="Arial"/>
          <w:sz w:val="28"/>
          <w:szCs w:val="28"/>
          <w:lang w:val="ru-RU"/>
        </w:rPr>
        <w:t>:</w:t>
      </w:r>
    </w:p>
    <w:p w:rsidR="00B253EA" w:rsidRPr="00135082" w:rsidRDefault="00B253E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B253EA" w:rsidRPr="00B253EA" w:rsidRDefault="00B253EA" w:rsidP="00AF44F6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  <w:lang w:val="ru-RU" w:eastAsia="ar-SA"/>
        </w:rPr>
      </w:pPr>
      <w:r w:rsidRPr="00B253EA">
        <w:rPr>
          <w:color w:val="000000"/>
          <w:sz w:val="28"/>
          <w:szCs w:val="28"/>
          <w:lang w:val="ru-RU" w:eastAsia="ar-SA"/>
        </w:rPr>
        <w:t xml:space="preserve">копия документа, удостоверяющего личность кандидата </w:t>
      </w:r>
      <w:r w:rsidRPr="00B253EA">
        <w:rPr>
          <w:i/>
          <w:color w:val="000000"/>
          <w:sz w:val="28"/>
          <w:szCs w:val="28"/>
          <w:lang w:val="ru-RU" w:eastAsia="ar-SA"/>
        </w:rPr>
        <w:t>(паспорт)</w:t>
      </w:r>
      <w:r w:rsidRPr="00B253EA">
        <w:rPr>
          <w:color w:val="000000"/>
          <w:sz w:val="28"/>
          <w:szCs w:val="28"/>
          <w:lang w:val="ru-RU" w:eastAsia="ar-SA"/>
        </w:rPr>
        <w:t>;</w:t>
      </w:r>
    </w:p>
    <w:p w:rsidR="00B253EA" w:rsidRPr="00B253EA" w:rsidRDefault="00B253EA" w:rsidP="00AF44F6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  <w:lang w:val="ru-RU" w:eastAsia="ar-SA"/>
        </w:rPr>
      </w:pPr>
      <w:r w:rsidRPr="00B253EA">
        <w:rPr>
          <w:color w:val="000000"/>
          <w:sz w:val="28"/>
          <w:szCs w:val="28"/>
          <w:lang w:val="ru-RU" w:eastAsia="ar-SA"/>
        </w:rPr>
        <w:t xml:space="preserve">копия диплома о музыкальном образовании </w:t>
      </w:r>
      <w:r w:rsidRPr="00B253EA">
        <w:rPr>
          <w:i/>
          <w:color w:val="000000"/>
          <w:sz w:val="28"/>
          <w:szCs w:val="28"/>
          <w:lang w:val="ru-RU" w:eastAsia="ar-SA"/>
        </w:rPr>
        <w:t>(для молодых специалистов)</w:t>
      </w:r>
      <w:r w:rsidRPr="00B253EA">
        <w:rPr>
          <w:color w:val="000000"/>
          <w:sz w:val="28"/>
          <w:szCs w:val="28"/>
          <w:lang w:val="ru-RU" w:eastAsia="ar-SA"/>
        </w:rPr>
        <w:t>;</w:t>
      </w:r>
    </w:p>
    <w:p w:rsidR="00B253EA" w:rsidRPr="00B253EA" w:rsidRDefault="00B253EA" w:rsidP="00AF44F6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  <w:lang w:val="ru-RU" w:eastAsia="ar-SA"/>
        </w:rPr>
      </w:pPr>
      <w:r w:rsidRPr="00B253EA">
        <w:rPr>
          <w:color w:val="000000"/>
          <w:sz w:val="28"/>
          <w:szCs w:val="28"/>
          <w:lang w:val="ru-RU" w:eastAsia="ar-SA"/>
        </w:rPr>
        <w:t xml:space="preserve">справка из учебного заведения </w:t>
      </w:r>
      <w:r w:rsidRPr="00B253EA">
        <w:rPr>
          <w:i/>
          <w:color w:val="000000"/>
          <w:sz w:val="28"/>
          <w:szCs w:val="28"/>
          <w:lang w:val="ru-RU" w:eastAsia="ar-SA"/>
        </w:rPr>
        <w:t>(для студентов)</w:t>
      </w:r>
      <w:r w:rsidRPr="00B253EA">
        <w:rPr>
          <w:color w:val="000000"/>
          <w:sz w:val="28"/>
          <w:szCs w:val="28"/>
          <w:lang w:val="ru-RU" w:eastAsia="ar-SA"/>
        </w:rPr>
        <w:t>;</w:t>
      </w:r>
    </w:p>
    <w:p w:rsidR="00B253EA" w:rsidRPr="00B253EA" w:rsidRDefault="00B253EA" w:rsidP="00AF44F6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  <w:lang w:eastAsia="ar-SA"/>
        </w:rPr>
      </w:pPr>
      <w:proofErr w:type="spellStart"/>
      <w:r w:rsidRPr="00B253EA">
        <w:rPr>
          <w:color w:val="000000"/>
          <w:sz w:val="28"/>
          <w:szCs w:val="28"/>
          <w:lang w:eastAsia="ar-SA"/>
        </w:rPr>
        <w:t>краткая</w:t>
      </w:r>
      <w:proofErr w:type="spellEnd"/>
      <w:r w:rsidRPr="00B253EA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B253EA">
        <w:rPr>
          <w:color w:val="000000"/>
          <w:sz w:val="28"/>
          <w:szCs w:val="28"/>
          <w:lang w:eastAsia="ar-SA"/>
        </w:rPr>
        <w:t>биография</w:t>
      </w:r>
      <w:proofErr w:type="spellEnd"/>
      <w:r w:rsidRPr="00B253EA">
        <w:rPr>
          <w:color w:val="000000"/>
          <w:sz w:val="28"/>
          <w:szCs w:val="28"/>
          <w:lang w:eastAsia="ar-SA"/>
        </w:rPr>
        <w:t xml:space="preserve"> </w:t>
      </w:r>
      <w:r w:rsidRPr="00B253EA">
        <w:rPr>
          <w:i/>
          <w:color w:val="000000"/>
          <w:sz w:val="28"/>
          <w:szCs w:val="28"/>
          <w:lang w:eastAsia="ar-SA"/>
        </w:rPr>
        <w:t>(</w:t>
      </w:r>
      <w:proofErr w:type="spellStart"/>
      <w:r w:rsidRPr="00B253EA">
        <w:rPr>
          <w:i/>
          <w:color w:val="000000"/>
          <w:sz w:val="28"/>
          <w:szCs w:val="28"/>
          <w:lang w:eastAsia="ar-SA"/>
        </w:rPr>
        <w:t>до</w:t>
      </w:r>
      <w:proofErr w:type="spellEnd"/>
      <w:r w:rsidRPr="00B253EA">
        <w:rPr>
          <w:i/>
          <w:color w:val="000000"/>
          <w:sz w:val="28"/>
          <w:szCs w:val="28"/>
          <w:lang w:eastAsia="ar-SA"/>
        </w:rPr>
        <w:t xml:space="preserve"> 1000 </w:t>
      </w:r>
      <w:proofErr w:type="spellStart"/>
      <w:r w:rsidRPr="00B253EA">
        <w:rPr>
          <w:i/>
          <w:color w:val="000000"/>
          <w:sz w:val="28"/>
          <w:szCs w:val="28"/>
          <w:lang w:eastAsia="ar-SA"/>
        </w:rPr>
        <w:t>знаков</w:t>
      </w:r>
      <w:proofErr w:type="spellEnd"/>
      <w:r w:rsidRPr="00B253EA">
        <w:rPr>
          <w:i/>
          <w:color w:val="000000"/>
          <w:sz w:val="28"/>
          <w:szCs w:val="28"/>
          <w:lang w:eastAsia="ar-SA"/>
        </w:rPr>
        <w:t>)</w:t>
      </w:r>
      <w:r w:rsidRPr="00B253EA">
        <w:rPr>
          <w:color w:val="000000"/>
          <w:sz w:val="28"/>
          <w:szCs w:val="28"/>
          <w:lang w:eastAsia="ar-SA"/>
        </w:rPr>
        <w:t>;</w:t>
      </w:r>
    </w:p>
    <w:p w:rsidR="00B253EA" w:rsidRPr="00B253EA" w:rsidRDefault="00B253EA" w:rsidP="00AF44F6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  <w:lang w:val="ru-RU" w:eastAsia="ar-SA"/>
        </w:rPr>
      </w:pPr>
      <w:r w:rsidRPr="00B253EA">
        <w:rPr>
          <w:color w:val="000000"/>
          <w:sz w:val="28"/>
          <w:szCs w:val="28"/>
          <w:lang w:val="ru-RU" w:eastAsia="ar-SA"/>
        </w:rPr>
        <w:t>видеозапись репетиционной работы с хором (</w:t>
      </w:r>
      <w:r w:rsidRPr="00B253EA">
        <w:rPr>
          <w:i/>
          <w:color w:val="000000"/>
          <w:sz w:val="28"/>
          <w:szCs w:val="28"/>
          <w:lang w:val="ru-RU" w:eastAsia="ar-SA"/>
        </w:rPr>
        <w:t>не более 12 минут</w:t>
      </w:r>
      <w:r w:rsidRPr="00B253EA">
        <w:rPr>
          <w:color w:val="000000"/>
          <w:sz w:val="28"/>
          <w:szCs w:val="28"/>
          <w:lang w:val="ru-RU" w:eastAsia="ar-SA"/>
        </w:rPr>
        <w:t xml:space="preserve">) в любом любительском </w:t>
      </w:r>
      <w:proofErr w:type="spellStart"/>
      <w:r w:rsidRPr="00B253EA">
        <w:rPr>
          <w:color w:val="000000"/>
          <w:sz w:val="28"/>
          <w:szCs w:val="28"/>
          <w:lang w:val="ru-RU" w:eastAsia="ar-SA"/>
        </w:rPr>
        <w:t>видеоформате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 xml:space="preserve"> (ссылку на свободное скачивание следует разместить либо на </w:t>
      </w:r>
      <w:proofErr w:type="spellStart"/>
      <w:r w:rsidRPr="00B253EA">
        <w:rPr>
          <w:color w:val="000000"/>
          <w:sz w:val="28"/>
          <w:szCs w:val="28"/>
          <w:lang w:val="ru-RU" w:eastAsia="ar-SA"/>
        </w:rPr>
        <w:t>файлообменниках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 xml:space="preserve"> </w:t>
      </w:r>
      <w:r w:rsidRPr="00B253EA">
        <w:rPr>
          <w:color w:val="000000"/>
          <w:sz w:val="28"/>
          <w:szCs w:val="28"/>
          <w:lang w:eastAsia="ar-SA"/>
        </w:rPr>
        <w:t>Mail</w:t>
      </w:r>
      <w:r w:rsidRPr="00B253EA">
        <w:rPr>
          <w:color w:val="000000"/>
          <w:sz w:val="28"/>
          <w:szCs w:val="28"/>
          <w:lang w:val="ru-RU" w:eastAsia="ar-SA"/>
        </w:rPr>
        <w:t>.</w:t>
      </w:r>
      <w:proofErr w:type="spellStart"/>
      <w:r w:rsidRPr="00B253EA">
        <w:rPr>
          <w:color w:val="000000"/>
          <w:sz w:val="28"/>
          <w:szCs w:val="28"/>
          <w:lang w:eastAsia="ar-SA"/>
        </w:rPr>
        <w:t>ru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 xml:space="preserve"> Диск, </w:t>
      </w:r>
      <w:proofErr w:type="spellStart"/>
      <w:r w:rsidRPr="00B253EA">
        <w:rPr>
          <w:color w:val="000000"/>
          <w:sz w:val="28"/>
          <w:szCs w:val="28"/>
          <w:lang w:eastAsia="ar-SA"/>
        </w:rPr>
        <w:t>Yandex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 xml:space="preserve"> Диск, </w:t>
      </w:r>
      <w:r w:rsidRPr="00B253EA">
        <w:rPr>
          <w:color w:val="000000"/>
          <w:sz w:val="28"/>
          <w:szCs w:val="28"/>
          <w:lang w:eastAsia="ar-SA"/>
        </w:rPr>
        <w:t>Google</w:t>
      </w:r>
      <w:r w:rsidRPr="00B253EA">
        <w:rPr>
          <w:color w:val="000000"/>
          <w:sz w:val="28"/>
          <w:szCs w:val="28"/>
          <w:lang w:val="ru-RU" w:eastAsia="ar-SA"/>
        </w:rPr>
        <w:t xml:space="preserve"> </w:t>
      </w:r>
      <w:r w:rsidRPr="00B253EA">
        <w:rPr>
          <w:color w:val="000000"/>
          <w:sz w:val="28"/>
          <w:szCs w:val="28"/>
          <w:lang w:eastAsia="ar-SA"/>
        </w:rPr>
        <w:t>Drive</w:t>
      </w:r>
      <w:r w:rsidRPr="00B253EA">
        <w:rPr>
          <w:color w:val="000000"/>
          <w:sz w:val="28"/>
          <w:szCs w:val="28"/>
          <w:lang w:val="ru-RU" w:eastAsia="ar-SA"/>
        </w:rPr>
        <w:t xml:space="preserve">, либо на </w:t>
      </w:r>
      <w:proofErr w:type="spellStart"/>
      <w:r w:rsidRPr="00B253EA">
        <w:rPr>
          <w:color w:val="000000"/>
          <w:sz w:val="28"/>
          <w:szCs w:val="28"/>
          <w:lang w:val="ru-RU" w:eastAsia="ar-SA"/>
        </w:rPr>
        <w:t>видеохостинге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 xml:space="preserve"> </w:t>
      </w:r>
      <w:r w:rsidRPr="00B253EA">
        <w:rPr>
          <w:color w:val="000000"/>
          <w:sz w:val="28"/>
          <w:szCs w:val="28"/>
          <w:lang w:eastAsia="ar-SA"/>
        </w:rPr>
        <w:t>YouTube</w:t>
      </w:r>
      <w:r w:rsidRPr="00B253EA">
        <w:rPr>
          <w:color w:val="000000"/>
          <w:sz w:val="28"/>
          <w:szCs w:val="28"/>
          <w:lang w:val="ru-RU" w:eastAsia="ar-SA"/>
        </w:rPr>
        <w:t xml:space="preserve"> или </w:t>
      </w:r>
      <w:proofErr w:type="spellStart"/>
      <w:r w:rsidRPr="00B253EA">
        <w:rPr>
          <w:color w:val="000000"/>
          <w:sz w:val="28"/>
          <w:szCs w:val="28"/>
          <w:lang w:eastAsia="ar-SA"/>
        </w:rPr>
        <w:t>RuTube</w:t>
      </w:r>
      <w:proofErr w:type="spellEnd"/>
      <w:r w:rsidRPr="00B253EA">
        <w:rPr>
          <w:color w:val="000000"/>
          <w:sz w:val="28"/>
          <w:szCs w:val="28"/>
          <w:lang w:val="ru-RU" w:eastAsia="ar-SA"/>
        </w:rPr>
        <w:t>);</w:t>
      </w:r>
    </w:p>
    <w:p w:rsidR="00B253EA" w:rsidRDefault="00B253EA" w:rsidP="00B253EA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8"/>
          <w:szCs w:val="28"/>
          <w:lang w:val="ru-RU" w:eastAsia="ar-SA"/>
        </w:rPr>
      </w:pPr>
      <w:r w:rsidRPr="00B253EA">
        <w:rPr>
          <w:sz w:val="28"/>
          <w:szCs w:val="28"/>
          <w:lang w:val="ru-RU" w:eastAsia="ar-SA"/>
        </w:rPr>
        <w:lastRenderedPageBreak/>
        <w:t xml:space="preserve">название и нотный материал самостоятельно выбранного произведения для </w:t>
      </w:r>
      <w:r w:rsidRPr="00B253EA">
        <w:rPr>
          <w:sz w:val="28"/>
          <w:szCs w:val="28"/>
          <w:lang w:eastAsia="ar-SA"/>
        </w:rPr>
        <w:t>II</w:t>
      </w:r>
      <w:r w:rsidRPr="00B253EA">
        <w:rPr>
          <w:sz w:val="28"/>
          <w:szCs w:val="28"/>
          <w:lang w:val="ru-RU" w:eastAsia="ar-SA"/>
        </w:rPr>
        <w:t xml:space="preserve"> </w:t>
      </w:r>
      <w:r w:rsidRPr="00135082">
        <w:rPr>
          <w:sz w:val="28"/>
          <w:szCs w:val="28"/>
          <w:lang w:val="ru-RU" w:eastAsia="ar-SA"/>
        </w:rPr>
        <w:t>тура (</w:t>
      </w:r>
      <w:r w:rsidRPr="00135082">
        <w:rPr>
          <w:i/>
          <w:sz w:val="28"/>
          <w:szCs w:val="28"/>
          <w:lang w:val="ru-RU" w:eastAsia="ar-SA"/>
        </w:rPr>
        <w:t xml:space="preserve">обработка русской народной песни для академического смешанного хора </w:t>
      </w:r>
      <w:r w:rsidRPr="00135082">
        <w:rPr>
          <w:i/>
          <w:sz w:val="28"/>
          <w:szCs w:val="28"/>
          <w:lang w:eastAsia="ar-SA"/>
        </w:rPr>
        <w:t>a</w:t>
      </w:r>
      <w:r w:rsidRPr="00135082">
        <w:rPr>
          <w:i/>
          <w:sz w:val="28"/>
          <w:szCs w:val="28"/>
          <w:lang w:val="ru-RU" w:eastAsia="ar-SA"/>
        </w:rPr>
        <w:t xml:space="preserve"> </w:t>
      </w:r>
      <w:r w:rsidRPr="00135082">
        <w:rPr>
          <w:i/>
          <w:sz w:val="28"/>
          <w:szCs w:val="28"/>
          <w:lang w:eastAsia="ar-SA"/>
        </w:rPr>
        <w:t>cappella</w:t>
      </w:r>
      <w:r w:rsidRPr="00135082">
        <w:rPr>
          <w:sz w:val="28"/>
          <w:szCs w:val="28"/>
          <w:lang w:val="ru-RU" w:eastAsia="ar-SA"/>
        </w:rPr>
        <w:t>)</w:t>
      </w:r>
      <w:r w:rsidR="00135082">
        <w:rPr>
          <w:sz w:val="28"/>
          <w:szCs w:val="28"/>
          <w:lang w:val="ru-RU" w:eastAsia="ar-SA"/>
        </w:rPr>
        <w:t>.</w:t>
      </w:r>
    </w:p>
    <w:p w:rsidR="00135082" w:rsidRPr="00135082" w:rsidRDefault="00135082" w:rsidP="00135082">
      <w:pPr>
        <w:tabs>
          <w:tab w:val="left" w:pos="720"/>
        </w:tabs>
        <w:suppressAutoHyphens/>
        <w:ind w:left="720"/>
        <w:jc w:val="both"/>
        <w:rPr>
          <w:sz w:val="28"/>
          <w:szCs w:val="28"/>
          <w:lang w:val="ru-RU" w:eastAsia="ar-SA"/>
        </w:rPr>
      </w:pPr>
      <w:r>
        <w:rPr>
          <w:rFonts w:eastAsia="Arial"/>
          <w:sz w:val="28"/>
          <w:szCs w:val="28"/>
          <w:lang w:val="ru-RU"/>
        </w:rPr>
        <w:t>Нотный материал, не отвечающий требованиям удобочитаемости, не принимается. И</w:t>
      </w:r>
      <w:r w:rsidRPr="001E3C34">
        <w:rPr>
          <w:rFonts w:eastAsia="Arial"/>
          <w:sz w:val="28"/>
          <w:szCs w:val="28"/>
          <w:lang w:val="ru-RU"/>
        </w:rPr>
        <w:t>зменени</w:t>
      </w:r>
      <w:r>
        <w:rPr>
          <w:rFonts w:eastAsia="Arial"/>
          <w:sz w:val="28"/>
          <w:szCs w:val="28"/>
          <w:lang w:val="ru-RU"/>
        </w:rPr>
        <w:t xml:space="preserve">е </w:t>
      </w:r>
      <w:r w:rsidRPr="002D695B">
        <w:rPr>
          <w:rFonts w:eastAsia="Arial"/>
          <w:sz w:val="28"/>
          <w:szCs w:val="28"/>
          <w:lang w:val="ru-RU"/>
        </w:rPr>
        <w:t>названи</w:t>
      </w:r>
      <w:r>
        <w:rPr>
          <w:rFonts w:eastAsia="Arial"/>
          <w:sz w:val="28"/>
          <w:szCs w:val="28"/>
          <w:lang w:val="ru-RU"/>
        </w:rPr>
        <w:t>я</w:t>
      </w:r>
      <w:r w:rsidRPr="002D695B">
        <w:rPr>
          <w:rFonts w:eastAsia="Arial"/>
          <w:sz w:val="28"/>
          <w:szCs w:val="28"/>
          <w:lang w:val="ru-RU"/>
        </w:rPr>
        <w:t xml:space="preserve"> самостоятельно выбранного произведения </w:t>
      </w:r>
      <w:r>
        <w:rPr>
          <w:rFonts w:eastAsia="Arial"/>
          <w:sz w:val="28"/>
          <w:szCs w:val="28"/>
          <w:lang w:val="ru-RU"/>
        </w:rPr>
        <w:t xml:space="preserve">не </w:t>
      </w:r>
      <w:r w:rsidRPr="001E3C34">
        <w:rPr>
          <w:rFonts w:eastAsia="Arial"/>
          <w:sz w:val="28"/>
          <w:szCs w:val="28"/>
          <w:lang w:val="ru-RU"/>
        </w:rPr>
        <w:t>допускается</w:t>
      </w:r>
      <w:r>
        <w:rPr>
          <w:rFonts w:eastAsia="Arial"/>
          <w:sz w:val="28"/>
          <w:szCs w:val="28"/>
          <w:lang w:val="ru-RU"/>
        </w:rPr>
        <w:t>;</w:t>
      </w:r>
    </w:p>
    <w:p w:rsidR="00B253EA" w:rsidRPr="00B253EA" w:rsidRDefault="00B253EA" w:rsidP="00B253EA">
      <w:pPr>
        <w:numPr>
          <w:ilvl w:val="0"/>
          <w:numId w:val="7"/>
        </w:numPr>
        <w:suppressAutoHyphens/>
        <w:jc w:val="both"/>
        <w:rPr>
          <w:color w:val="000000"/>
          <w:sz w:val="28"/>
          <w:szCs w:val="28"/>
          <w:lang w:val="ru-RU" w:eastAsia="ar-SA"/>
        </w:rPr>
      </w:pPr>
      <w:r w:rsidRPr="00B253EA">
        <w:rPr>
          <w:color w:val="000000"/>
          <w:sz w:val="28"/>
          <w:szCs w:val="28"/>
          <w:lang w:val="ru-RU" w:eastAsia="ar-SA"/>
        </w:rPr>
        <w:t xml:space="preserve">копии дипломов лауреатов дирижерских конкурсов </w:t>
      </w:r>
      <w:proofErr w:type="gramStart"/>
      <w:r w:rsidRPr="00B253EA">
        <w:rPr>
          <w:color w:val="000000"/>
          <w:sz w:val="28"/>
          <w:szCs w:val="28"/>
          <w:lang w:val="ru-RU" w:eastAsia="ar-SA"/>
        </w:rPr>
        <w:t>за</w:t>
      </w:r>
      <w:proofErr w:type="gramEnd"/>
      <w:r w:rsidRPr="00B253EA">
        <w:rPr>
          <w:color w:val="000000"/>
          <w:sz w:val="28"/>
          <w:szCs w:val="28"/>
          <w:lang w:val="ru-RU" w:eastAsia="ar-SA"/>
        </w:rPr>
        <w:t xml:space="preserve"> последние 3 года </w:t>
      </w:r>
      <w:r w:rsidRPr="00B253EA">
        <w:rPr>
          <w:i/>
          <w:color w:val="000000"/>
          <w:sz w:val="28"/>
          <w:szCs w:val="28"/>
          <w:lang w:val="ru-RU" w:eastAsia="ar-SA"/>
        </w:rPr>
        <w:t>(при их наличии)</w:t>
      </w:r>
      <w:r w:rsidRPr="00B253EA">
        <w:rPr>
          <w:color w:val="000000"/>
          <w:sz w:val="28"/>
          <w:szCs w:val="28"/>
          <w:lang w:val="ru-RU" w:eastAsia="ar-SA"/>
        </w:rPr>
        <w:t>;</w:t>
      </w:r>
    </w:p>
    <w:p w:rsidR="00B253EA" w:rsidRPr="00B253EA" w:rsidRDefault="00B253EA" w:rsidP="00B253EA">
      <w:pPr>
        <w:numPr>
          <w:ilvl w:val="0"/>
          <w:numId w:val="7"/>
        </w:numPr>
        <w:suppressAutoHyphens/>
        <w:jc w:val="both"/>
        <w:rPr>
          <w:color w:val="000000"/>
          <w:spacing w:val="-10"/>
          <w:sz w:val="28"/>
          <w:szCs w:val="28"/>
          <w:lang w:val="ru-RU" w:eastAsia="ar-SA"/>
        </w:rPr>
      </w:pPr>
      <w:r w:rsidRPr="00B253EA">
        <w:rPr>
          <w:color w:val="000000"/>
          <w:spacing w:val="-10"/>
          <w:sz w:val="28"/>
          <w:szCs w:val="28"/>
          <w:lang w:val="ru-RU" w:eastAsia="ar-SA"/>
        </w:rPr>
        <w:t xml:space="preserve">цветная фотография «на документы» в форматах </w:t>
      </w:r>
      <w:r w:rsidRPr="00B253EA">
        <w:rPr>
          <w:color w:val="000000"/>
          <w:spacing w:val="-10"/>
          <w:sz w:val="28"/>
          <w:szCs w:val="28"/>
          <w:lang w:eastAsia="ar-SA"/>
        </w:rPr>
        <w:t>jpeg</w:t>
      </w:r>
      <w:r w:rsidRPr="00B253EA">
        <w:rPr>
          <w:color w:val="000000"/>
          <w:spacing w:val="-10"/>
          <w:sz w:val="28"/>
          <w:szCs w:val="28"/>
          <w:lang w:val="ru-RU" w:eastAsia="ar-SA"/>
        </w:rPr>
        <w:t>/</w:t>
      </w:r>
      <w:proofErr w:type="spellStart"/>
      <w:r w:rsidRPr="00B253EA">
        <w:rPr>
          <w:color w:val="000000"/>
          <w:spacing w:val="-10"/>
          <w:sz w:val="28"/>
          <w:szCs w:val="28"/>
          <w:lang w:eastAsia="ar-SA"/>
        </w:rPr>
        <w:t>png</w:t>
      </w:r>
      <w:proofErr w:type="spellEnd"/>
      <w:r w:rsidRPr="00B253EA">
        <w:rPr>
          <w:color w:val="000000"/>
          <w:spacing w:val="-10"/>
          <w:sz w:val="28"/>
          <w:szCs w:val="28"/>
          <w:lang w:val="ru-RU" w:eastAsia="ar-SA"/>
        </w:rPr>
        <w:t xml:space="preserve"> с разрешением не менее 300 </w:t>
      </w:r>
      <w:r w:rsidRPr="00B253EA">
        <w:rPr>
          <w:color w:val="000000"/>
          <w:spacing w:val="-10"/>
          <w:sz w:val="28"/>
          <w:szCs w:val="28"/>
          <w:lang w:eastAsia="ar-SA"/>
        </w:rPr>
        <w:t>dpi</w:t>
      </w:r>
      <w:r w:rsidRPr="00B253EA">
        <w:rPr>
          <w:color w:val="000000"/>
          <w:spacing w:val="-10"/>
          <w:sz w:val="28"/>
          <w:szCs w:val="28"/>
          <w:lang w:val="ru-RU" w:eastAsia="ar-SA"/>
        </w:rPr>
        <w:t>.</w:t>
      </w:r>
    </w:p>
    <w:p w:rsidR="00B253EA" w:rsidRPr="00B253EA" w:rsidRDefault="00B253EA" w:rsidP="00B253EA">
      <w:pPr>
        <w:suppressAutoHyphens/>
        <w:ind w:left="720"/>
        <w:jc w:val="both"/>
        <w:rPr>
          <w:color w:val="000000"/>
          <w:sz w:val="28"/>
          <w:szCs w:val="28"/>
          <w:lang w:val="ru-RU" w:eastAsia="ar-SA"/>
        </w:rPr>
      </w:pPr>
    </w:p>
    <w:p w:rsidR="00135082" w:rsidRPr="001E3C34" w:rsidRDefault="00135082" w:rsidP="00135082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4</w:t>
      </w:r>
      <w:r w:rsidR="002A330A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Заявка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должна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быть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заполнена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русском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языке.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Неполные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заявки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или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заявки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без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перечисленных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выше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сопроводительных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материалов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к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рассмотрению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принимаются.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Кандидатам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следует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сохранять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у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себя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копии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всех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материалов,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высланных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вместе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с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заполненной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заявкой.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Материалы,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представленные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Конкурс,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возвращаются.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D676BB">
        <w:rPr>
          <w:rFonts w:eastAsia="Arial"/>
          <w:sz w:val="28"/>
          <w:szCs w:val="28"/>
          <w:lang w:val="ru-RU"/>
        </w:rPr>
        <w:t>Оргкомитет Конкурса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направляет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кандидатам,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приславшим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заявки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участие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Конкурсе,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подтверждение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о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получении.</w:t>
      </w:r>
    </w:p>
    <w:p w:rsidR="00480A13" w:rsidRPr="00174B15" w:rsidRDefault="00480A13" w:rsidP="00174B15">
      <w:pPr>
        <w:tabs>
          <w:tab w:val="left" w:pos="660"/>
        </w:tabs>
        <w:contextualSpacing/>
        <w:rPr>
          <w:rFonts w:eastAsia="Arial"/>
          <w:sz w:val="24"/>
          <w:szCs w:val="24"/>
          <w:lang w:val="ru-RU"/>
        </w:rPr>
      </w:pPr>
    </w:p>
    <w:p w:rsidR="00447961" w:rsidRDefault="00344435" w:rsidP="00DC1344">
      <w:pPr>
        <w:tabs>
          <w:tab w:val="left" w:pos="660"/>
        </w:tabs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ПОРЯДОК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ПРОВЕДЕНИЯ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КОНКУРСА</w:t>
      </w:r>
    </w:p>
    <w:p w:rsidR="00F440FD" w:rsidRPr="0032419A" w:rsidRDefault="00F440FD" w:rsidP="0032419A">
      <w:pPr>
        <w:tabs>
          <w:tab w:val="left" w:pos="660"/>
        </w:tabs>
        <w:contextualSpacing/>
        <w:rPr>
          <w:rFonts w:eastAsia="Arial"/>
          <w:sz w:val="28"/>
          <w:szCs w:val="28"/>
          <w:lang w:val="ru-RU"/>
        </w:rPr>
      </w:pPr>
    </w:p>
    <w:p w:rsidR="00571C56" w:rsidRDefault="00447961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5</w:t>
      </w:r>
      <w:r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состоит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из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трех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8361C" w:rsidRPr="001E3C34">
        <w:rPr>
          <w:rFonts w:eastAsia="Arial"/>
          <w:sz w:val="28"/>
          <w:szCs w:val="28"/>
          <w:lang w:val="ru-RU"/>
        </w:rPr>
        <w:t>основных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туров: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F118A" w:rsidRPr="001E3C34">
        <w:rPr>
          <w:rFonts w:eastAsia="Arial"/>
          <w:sz w:val="28"/>
          <w:szCs w:val="28"/>
          <w:lang w:val="ru-RU"/>
        </w:rPr>
        <w:t>первого,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F118A" w:rsidRPr="001E3C34">
        <w:rPr>
          <w:rFonts w:eastAsia="Arial"/>
          <w:sz w:val="28"/>
          <w:szCs w:val="28"/>
          <w:lang w:val="ru-RU"/>
        </w:rPr>
        <w:t>в</w:t>
      </w:r>
      <w:r w:rsidRPr="001E3C34">
        <w:rPr>
          <w:rFonts w:eastAsia="Arial"/>
          <w:sz w:val="28"/>
          <w:szCs w:val="28"/>
          <w:lang w:val="ru-RU"/>
        </w:rPr>
        <w:t>торого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F118A" w:rsidRPr="001E3C34">
        <w:rPr>
          <w:rFonts w:eastAsia="Arial"/>
          <w:sz w:val="28"/>
          <w:szCs w:val="28"/>
          <w:lang w:val="ru-RU"/>
        </w:rPr>
        <w:t>т</w:t>
      </w:r>
      <w:r w:rsidRPr="001E3C34">
        <w:rPr>
          <w:rFonts w:eastAsia="Arial"/>
          <w:sz w:val="28"/>
          <w:szCs w:val="28"/>
          <w:lang w:val="ru-RU"/>
        </w:rPr>
        <w:t>ретьего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(финал).</w:t>
      </w:r>
    </w:p>
    <w:p w:rsidR="00135082" w:rsidRPr="001E3C34" w:rsidRDefault="00135082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44E5B" w:rsidRDefault="00135082" w:rsidP="001D53D8">
      <w:pPr>
        <w:tabs>
          <w:tab w:val="left" w:pos="660"/>
        </w:tabs>
        <w:contextualSpacing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6</w:t>
      </w:r>
      <w:r w:rsidR="0032419A">
        <w:rPr>
          <w:rFonts w:eastAsia="Arial"/>
          <w:sz w:val="28"/>
          <w:szCs w:val="28"/>
          <w:lang w:val="ru-RU"/>
        </w:rPr>
        <w:t xml:space="preserve">. Все три тура Конкурса проводятся по адресу: </w:t>
      </w:r>
      <w:r w:rsidR="001F3274" w:rsidRPr="00135082">
        <w:rPr>
          <w:sz w:val="28"/>
          <w:szCs w:val="28"/>
          <w:lang w:val="ru-RU"/>
        </w:rPr>
        <w:t>125565, Москва, улица Фестивальная, дом 2</w:t>
      </w:r>
      <w:r w:rsidR="001F3274">
        <w:rPr>
          <w:sz w:val="28"/>
          <w:szCs w:val="28"/>
          <w:lang w:val="ru-RU"/>
        </w:rPr>
        <w:t xml:space="preserve">, </w:t>
      </w:r>
      <w:r w:rsidR="001F3274" w:rsidRPr="00135082">
        <w:rPr>
          <w:sz w:val="28"/>
          <w:szCs w:val="28"/>
          <w:lang w:val="ru-RU"/>
        </w:rPr>
        <w:t>Концертный зал Академии хорового искусства имени В.С.Попова</w:t>
      </w:r>
      <w:r w:rsidR="001F3274">
        <w:rPr>
          <w:sz w:val="28"/>
          <w:szCs w:val="28"/>
          <w:lang w:val="ru-RU"/>
        </w:rPr>
        <w:t xml:space="preserve"> </w:t>
      </w:r>
      <w:r w:rsidR="001F3274" w:rsidRPr="00135082">
        <w:rPr>
          <w:sz w:val="28"/>
          <w:szCs w:val="28"/>
          <w:lang w:val="ru-RU"/>
        </w:rPr>
        <w:t>(м. Речной вокзал).</w:t>
      </w:r>
    </w:p>
    <w:p w:rsidR="001F3274" w:rsidRDefault="001F3274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DE3585" w:rsidRDefault="001F3274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7</w:t>
      </w:r>
      <w:r w:rsidR="00DE3585">
        <w:rPr>
          <w:rFonts w:eastAsia="Arial"/>
          <w:sz w:val="28"/>
          <w:szCs w:val="28"/>
          <w:lang w:val="ru-RU"/>
        </w:rPr>
        <w:t>. Расписание конкурсных</w:t>
      </w:r>
      <w:r w:rsidR="00DE3585" w:rsidRPr="00DE3585">
        <w:rPr>
          <w:rFonts w:eastAsia="Arial"/>
          <w:sz w:val="28"/>
          <w:szCs w:val="28"/>
          <w:lang w:val="ru-RU"/>
        </w:rPr>
        <w:t xml:space="preserve"> прослушиваний буд</w:t>
      </w:r>
      <w:r w:rsidR="00DE3585">
        <w:rPr>
          <w:rFonts w:eastAsia="Arial"/>
          <w:sz w:val="28"/>
          <w:szCs w:val="28"/>
          <w:lang w:val="ru-RU"/>
        </w:rPr>
        <w:t>е</w:t>
      </w:r>
      <w:r w:rsidR="00DE3585" w:rsidRPr="00DE3585">
        <w:rPr>
          <w:rFonts w:eastAsia="Arial"/>
          <w:sz w:val="28"/>
          <w:szCs w:val="28"/>
          <w:lang w:val="ru-RU"/>
        </w:rPr>
        <w:t>т размещен</w:t>
      </w:r>
      <w:r w:rsidR="00DE3585">
        <w:rPr>
          <w:rFonts w:eastAsia="Arial"/>
          <w:sz w:val="28"/>
          <w:szCs w:val="28"/>
          <w:lang w:val="ru-RU"/>
        </w:rPr>
        <w:t>о</w:t>
      </w:r>
      <w:r w:rsidR="00DE3585" w:rsidRPr="00DE3585">
        <w:rPr>
          <w:rFonts w:eastAsia="Arial"/>
          <w:sz w:val="28"/>
          <w:szCs w:val="28"/>
          <w:lang w:val="ru-RU"/>
        </w:rPr>
        <w:t xml:space="preserve"> на сайте </w:t>
      </w:r>
      <w:r w:rsidR="00DE3585">
        <w:rPr>
          <w:rFonts w:eastAsia="Arial"/>
          <w:sz w:val="28"/>
          <w:szCs w:val="28"/>
          <w:lang w:val="ru-RU"/>
        </w:rPr>
        <w:t xml:space="preserve">Академии </w:t>
      </w:r>
      <w:r w:rsidR="00DE3585" w:rsidRPr="00DE3585">
        <w:rPr>
          <w:rFonts w:eastAsia="Arial"/>
          <w:sz w:val="28"/>
          <w:szCs w:val="28"/>
          <w:lang w:val="ru-RU"/>
        </w:rPr>
        <w:t xml:space="preserve">не позднее </w:t>
      </w:r>
      <w:r w:rsidR="00DE3585" w:rsidRPr="00DE3585">
        <w:rPr>
          <w:rFonts w:eastAsia="Arial"/>
          <w:b/>
          <w:sz w:val="28"/>
          <w:szCs w:val="28"/>
          <w:lang w:val="ru-RU"/>
        </w:rPr>
        <w:t>01 сентября 2017 года</w:t>
      </w:r>
      <w:r w:rsidR="00DE3585" w:rsidRPr="00DE3585">
        <w:rPr>
          <w:rFonts w:eastAsia="Arial"/>
          <w:sz w:val="28"/>
          <w:szCs w:val="28"/>
          <w:lang w:val="ru-RU"/>
        </w:rPr>
        <w:t>.</w:t>
      </w:r>
    </w:p>
    <w:p w:rsidR="00F4718E" w:rsidRDefault="00F4718E" w:rsidP="00F4718E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F4718E" w:rsidRDefault="00F4718E" w:rsidP="00F4718E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C33678">
        <w:rPr>
          <w:rFonts w:eastAsia="Arial"/>
          <w:sz w:val="28"/>
          <w:szCs w:val="28"/>
          <w:lang w:val="ru-RU"/>
        </w:rPr>
        <w:t>18. Выступления конкурсантов оцениваются жюри Конкурса (далее – Жюри), в состав которого входят авторитетные деятели в области отечественного хорового искусства и музыкального образования.</w:t>
      </w:r>
    </w:p>
    <w:p w:rsidR="00F4718E" w:rsidRDefault="00F4718E" w:rsidP="00F4718E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667FB" w:rsidRDefault="001F3274" w:rsidP="00DE3585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5E1845">
        <w:rPr>
          <w:rFonts w:eastAsia="Arial"/>
          <w:sz w:val="28"/>
          <w:szCs w:val="28"/>
          <w:lang w:val="ru-RU"/>
        </w:rPr>
        <w:t>9</w:t>
      </w:r>
      <w:r w:rsidR="00DE3585">
        <w:rPr>
          <w:rFonts w:eastAsia="Arial"/>
          <w:sz w:val="28"/>
          <w:szCs w:val="28"/>
          <w:lang w:val="ru-RU"/>
        </w:rPr>
        <w:t xml:space="preserve">. </w:t>
      </w:r>
      <w:r w:rsidR="00DE3585" w:rsidRPr="00DE3585">
        <w:rPr>
          <w:rFonts w:eastAsia="Arial"/>
          <w:sz w:val="28"/>
          <w:szCs w:val="28"/>
          <w:lang w:val="ru-RU"/>
        </w:rPr>
        <w:t>Порядок выступлений</w:t>
      </w:r>
      <w:bookmarkStart w:id="0" w:name="_GoBack"/>
      <w:bookmarkEnd w:id="0"/>
      <w:r w:rsidR="00DE3585" w:rsidRPr="00DE3585">
        <w:rPr>
          <w:rFonts w:eastAsia="Arial"/>
          <w:sz w:val="28"/>
          <w:szCs w:val="28"/>
          <w:lang w:val="ru-RU"/>
        </w:rPr>
        <w:t xml:space="preserve"> конкурсантов в Первом туре определяется жеребьевкой и сохраняется на протяжении всего Конкурса. Однако члены </w:t>
      </w:r>
      <w:r>
        <w:rPr>
          <w:rFonts w:eastAsia="Arial"/>
          <w:sz w:val="28"/>
          <w:szCs w:val="28"/>
          <w:lang w:val="ru-RU"/>
        </w:rPr>
        <w:t>Ж</w:t>
      </w:r>
      <w:r w:rsidR="00DE3585" w:rsidRPr="00DE3585">
        <w:rPr>
          <w:rFonts w:eastAsia="Arial"/>
          <w:sz w:val="28"/>
          <w:szCs w:val="28"/>
          <w:lang w:val="ru-RU"/>
        </w:rPr>
        <w:t>юри могут принять решение об изменении порядка выступлений в связи с болезнью конкурсанта или другими форс-мажорными обстоятельствами.</w:t>
      </w:r>
    </w:p>
    <w:p w:rsidR="001F3274" w:rsidRDefault="001F3274" w:rsidP="00DE3585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72DA9" w:rsidRDefault="005E1845" w:rsidP="001F3274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20</w:t>
      </w:r>
      <w:r w:rsidR="00DE3585">
        <w:rPr>
          <w:rFonts w:eastAsia="Arial"/>
          <w:sz w:val="28"/>
          <w:szCs w:val="28"/>
          <w:lang w:val="ru-RU"/>
        </w:rPr>
        <w:t xml:space="preserve">. </w:t>
      </w:r>
      <w:r w:rsidR="00172DA9" w:rsidRPr="00172DA9">
        <w:rPr>
          <w:rFonts w:eastAsia="Arial"/>
          <w:sz w:val="28"/>
          <w:szCs w:val="28"/>
          <w:lang w:val="ru-RU"/>
        </w:rPr>
        <w:t>Все прослушивания проводятся публично.</w:t>
      </w:r>
    </w:p>
    <w:p w:rsidR="001F3274" w:rsidRPr="00172DA9" w:rsidRDefault="001F3274" w:rsidP="001F327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172DA9" w:rsidRDefault="005E1845" w:rsidP="00172DA9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21</w:t>
      </w:r>
      <w:r w:rsidR="00172DA9" w:rsidRPr="00172DA9">
        <w:rPr>
          <w:rFonts w:eastAsia="Arial"/>
          <w:sz w:val="28"/>
          <w:szCs w:val="28"/>
          <w:lang w:val="ru-RU"/>
        </w:rPr>
        <w:t xml:space="preserve">. Конкурсанты не </w:t>
      </w:r>
      <w:r w:rsidR="001F3274">
        <w:rPr>
          <w:rFonts w:eastAsia="Arial"/>
          <w:sz w:val="28"/>
          <w:szCs w:val="28"/>
          <w:lang w:val="ru-RU"/>
        </w:rPr>
        <w:t xml:space="preserve">имеют права </w:t>
      </w:r>
      <w:r w:rsidR="00172DA9" w:rsidRPr="00172DA9">
        <w:rPr>
          <w:rFonts w:eastAsia="Arial"/>
          <w:sz w:val="28"/>
          <w:szCs w:val="28"/>
          <w:lang w:val="ru-RU"/>
        </w:rPr>
        <w:t xml:space="preserve">контактировать с кем-либо из членов </w:t>
      </w:r>
      <w:r w:rsidR="001F3274">
        <w:rPr>
          <w:rFonts w:eastAsia="Arial"/>
          <w:sz w:val="28"/>
          <w:szCs w:val="28"/>
          <w:lang w:val="ru-RU"/>
        </w:rPr>
        <w:t>Ж</w:t>
      </w:r>
      <w:r w:rsidR="00172DA9" w:rsidRPr="00172DA9">
        <w:rPr>
          <w:rFonts w:eastAsia="Arial"/>
          <w:sz w:val="28"/>
          <w:szCs w:val="28"/>
          <w:lang w:val="ru-RU"/>
        </w:rPr>
        <w:t>юри во время участия в Конкурсе. Любое нарушение этого правила может привести к дисквалификации конкурсанта.</w:t>
      </w:r>
    </w:p>
    <w:p w:rsidR="001F3274" w:rsidRDefault="005E1845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lastRenderedPageBreak/>
        <w:t>22</w:t>
      </w:r>
      <w:r w:rsidR="00172DA9" w:rsidRPr="00172DA9">
        <w:rPr>
          <w:rFonts w:eastAsia="Arial"/>
          <w:sz w:val="28"/>
          <w:szCs w:val="28"/>
          <w:lang w:val="ru-RU"/>
        </w:rPr>
        <w:t>. Итоги каждого тура Конкур</w:t>
      </w:r>
      <w:r w:rsidR="00172DA9">
        <w:rPr>
          <w:rFonts w:eastAsia="Arial"/>
          <w:sz w:val="28"/>
          <w:szCs w:val="28"/>
          <w:lang w:val="ru-RU"/>
        </w:rPr>
        <w:t>са объявляются по его окончании</w:t>
      </w:r>
      <w:r w:rsidR="001F3274">
        <w:rPr>
          <w:rFonts w:eastAsia="Arial"/>
          <w:sz w:val="28"/>
          <w:szCs w:val="28"/>
          <w:lang w:val="ru-RU"/>
        </w:rPr>
        <w:t xml:space="preserve"> в тот же день до 21.00</w:t>
      </w:r>
      <w:r w:rsidR="00172DA9">
        <w:rPr>
          <w:rFonts w:eastAsia="Arial"/>
          <w:sz w:val="28"/>
          <w:szCs w:val="28"/>
          <w:lang w:val="ru-RU"/>
        </w:rPr>
        <w:t>, информация об итогах размещается на сайте Академии.</w:t>
      </w:r>
    </w:p>
    <w:p w:rsidR="001F3274" w:rsidRDefault="001F3274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F3274" w:rsidRDefault="001F3274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</w:t>
      </w:r>
      <w:r w:rsidR="005E1845">
        <w:rPr>
          <w:rFonts w:eastAsia="Arial"/>
          <w:sz w:val="28"/>
          <w:szCs w:val="28"/>
          <w:lang w:val="ru-RU"/>
        </w:rPr>
        <w:t>3</w:t>
      </w:r>
      <w:r>
        <w:rPr>
          <w:rFonts w:eastAsia="Arial"/>
          <w:sz w:val="28"/>
          <w:szCs w:val="28"/>
          <w:lang w:val="ru-RU"/>
        </w:rPr>
        <w:t xml:space="preserve">. </w:t>
      </w:r>
      <w:r w:rsidR="00480A13" w:rsidRPr="00480A13">
        <w:rPr>
          <w:sz w:val="28"/>
          <w:szCs w:val="28"/>
          <w:lang w:val="ru-RU" w:eastAsia="ar-SA"/>
        </w:rPr>
        <w:t xml:space="preserve">Участники </w:t>
      </w:r>
      <w:r w:rsidRPr="001F3274">
        <w:rPr>
          <w:sz w:val="28"/>
          <w:szCs w:val="28"/>
          <w:lang w:val="ru-RU" w:eastAsia="ar-SA"/>
        </w:rPr>
        <w:t>Первого</w:t>
      </w:r>
      <w:r w:rsidR="00480A13" w:rsidRPr="001F3274">
        <w:rPr>
          <w:sz w:val="28"/>
          <w:szCs w:val="28"/>
          <w:lang w:val="ru-RU" w:eastAsia="ar-SA"/>
        </w:rPr>
        <w:t xml:space="preserve"> тура</w:t>
      </w:r>
      <w:r w:rsidR="00480A13" w:rsidRPr="00480A13">
        <w:rPr>
          <w:sz w:val="28"/>
          <w:szCs w:val="28"/>
          <w:lang w:val="ru-RU" w:eastAsia="ar-SA"/>
        </w:rPr>
        <w:t xml:space="preserve"> работают с хором 15 минут над хоровым произведением без инструментального сопровождения, полученным конкурсантом путем жеребьевки за день до начала </w:t>
      </w:r>
      <w:r>
        <w:rPr>
          <w:sz w:val="28"/>
          <w:szCs w:val="28"/>
          <w:lang w:val="ru-RU" w:eastAsia="ar-SA"/>
        </w:rPr>
        <w:t>П</w:t>
      </w:r>
      <w:r w:rsidR="00480A13" w:rsidRPr="00480A13">
        <w:rPr>
          <w:sz w:val="28"/>
          <w:szCs w:val="28"/>
          <w:lang w:val="ru-RU" w:eastAsia="ar-SA"/>
        </w:rPr>
        <w:t>ервого тура.</w:t>
      </w:r>
    </w:p>
    <w:p w:rsidR="001F3274" w:rsidRDefault="001F3274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F3274" w:rsidRDefault="001F3274" w:rsidP="001F3274">
      <w:pPr>
        <w:tabs>
          <w:tab w:val="left" w:pos="660"/>
        </w:tabs>
        <w:contextualSpacing/>
        <w:jc w:val="both"/>
        <w:rPr>
          <w:sz w:val="28"/>
          <w:szCs w:val="28"/>
          <w:lang w:val="ru-RU" w:eastAsia="ar-SA"/>
        </w:rPr>
      </w:pPr>
      <w:r>
        <w:rPr>
          <w:rFonts w:eastAsia="Arial"/>
          <w:sz w:val="28"/>
          <w:szCs w:val="28"/>
          <w:lang w:val="ru-RU"/>
        </w:rPr>
        <w:t>2</w:t>
      </w:r>
      <w:r w:rsidR="005E1845">
        <w:rPr>
          <w:rFonts w:eastAsia="Arial"/>
          <w:sz w:val="28"/>
          <w:szCs w:val="28"/>
          <w:lang w:val="ru-RU"/>
        </w:rPr>
        <w:t>4</w:t>
      </w:r>
      <w:r>
        <w:rPr>
          <w:rFonts w:eastAsia="Arial"/>
          <w:sz w:val="28"/>
          <w:szCs w:val="28"/>
          <w:lang w:val="ru-RU"/>
        </w:rPr>
        <w:t xml:space="preserve">. </w:t>
      </w:r>
      <w:r w:rsidR="00480A13" w:rsidRPr="001F3274">
        <w:rPr>
          <w:sz w:val="28"/>
          <w:szCs w:val="28"/>
          <w:lang w:val="ru-RU" w:eastAsia="ar-SA"/>
        </w:rPr>
        <w:t>К</w:t>
      </w:r>
      <w:r w:rsidRPr="001F3274">
        <w:rPr>
          <w:sz w:val="28"/>
          <w:szCs w:val="28"/>
          <w:lang w:val="ru-RU" w:eastAsia="ar-SA"/>
        </w:rPr>
        <w:t>о</w:t>
      </w:r>
      <w:r w:rsidR="00480A13" w:rsidRPr="001F3274">
        <w:rPr>
          <w:sz w:val="28"/>
          <w:szCs w:val="28"/>
          <w:lang w:val="ru-RU" w:eastAsia="ar-SA"/>
        </w:rPr>
        <w:t xml:space="preserve"> </w:t>
      </w:r>
      <w:r w:rsidRPr="001F3274">
        <w:rPr>
          <w:sz w:val="28"/>
          <w:szCs w:val="28"/>
          <w:lang w:val="ru-RU" w:eastAsia="ar-SA"/>
        </w:rPr>
        <w:t>Второму</w:t>
      </w:r>
      <w:r w:rsidR="00480A13" w:rsidRPr="001F3274">
        <w:rPr>
          <w:sz w:val="28"/>
          <w:szCs w:val="28"/>
          <w:lang w:val="ru-RU" w:eastAsia="ar-SA"/>
        </w:rPr>
        <w:t xml:space="preserve"> туру</w:t>
      </w:r>
      <w:r w:rsidR="00480A13" w:rsidRPr="00480A13">
        <w:rPr>
          <w:sz w:val="28"/>
          <w:szCs w:val="28"/>
          <w:lang w:val="ru-RU" w:eastAsia="ar-SA"/>
        </w:rPr>
        <w:t xml:space="preserve"> допускается не более 50% участников </w:t>
      </w:r>
      <w:r>
        <w:rPr>
          <w:sz w:val="28"/>
          <w:szCs w:val="28"/>
          <w:lang w:val="ru-RU" w:eastAsia="ar-SA"/>
        </w:rPr>
        <w:t>Первого</w:t>
      </w:r>
      <w:r w:rsidR="00480A13" w:rsidRPr="00480A13">
        <w:rPr>
          <w:sz w:val="28"/>
          <w:szCs w:val="28"/>
          <w:lang w:val="ru-RU" w:eastAsia="ar-SA"/>
        </w:rPr>
        <w:t xml:space="preserve"> тура</w:t>
      </w:r>
      <w:r>
        <w:rPr>
          <w:sz w:val="28"/>
          <w:szCs w:val="28"/>
          <w:lang w:val="ru-RU" w:eastAsia="ar-SA"/>
        </w:rPr>
        <w:t xml:space="preserve">, </w:t>
      </w:r>
      <w:r w:rsidRPr="00480A13">
        <w:rPr>
          <w:sz w:val="28"/>
          <w:szCs w:val="28"/>
          <w:lang w:val="ru-RU" w:eastAsia="ar-SA"/>
        </w:rPr>
        <w:t>набравши</w:t>
      </w:r>
      <w:r>
        <w:rPr>
          <w:sz w:val="28"/>
          <w:szCs w:val="28"/>
          <w:lang w:val="ru-RU" w:eastAsia="ar-SA"/>
        </w:rPr>
        <w:t>х</w:t>
      </w:r>
      <w:r w:rsidRPr="00480A13">
        <w:rPr>
          <w:sz w:val="28"/>
          <w:szCs w:val="28"/>
          <w:lang w:val="ru-RU" w:eastAsia="ar-SA"/>
        </w:rPr>
        <w:t xml:space="preserve"> не менее 20 баллов из 25 возможных</w:t>
      </w:r>
      <w:r w:rsidR="00480A13" w:rsidRPr="00480A13">
        <w:rPr>
          <w:sz w:val="28"/>
          <w:szCs w:val="28"/>
          <w:lang w:val="ru-RU" w:eastAsia="ar-SA"/>
        </w:rPr>
        <w:t xml:space="preserve">. </w:t>
      </w:r>
    </w:p>
    <w:p w:rsidR="001F3274" w:rsidRDefault="001F3274" w:rsidP="001F3274">
      <w:pPr>
        <w:tabs>
          <w:tab w:val="left" w:pos="660"/>
        </w:tabs>
        <w:contextualSpacing/>
        <w:jc w:val="both"/>
        <w:rPr>
          <w:sz w:val="28"/>
          <w:szCs w:val="28"/>
          <w:lang w:val="ru-RU" w:eastAsia="ar-SA"/>
        </w:rPr>
      </w:pPr>
    </w:p>
    <w:p w:rsidR="001F3274" w:rsidRDefault="001F3274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2</w:t>
      </w:r>
      <w:r w:rsidR="005E1845">
        <w:rPr>
          <w:sz w:val="28"/>
          <w:szCs w:val="28"/>
          <w:lang w:val="ru-RU" w:eastAsia="ar-SA"/>
        </w:rPr>
        <w:t>5</w:t>
      </w:r>
      <w:r>
        <w:rPr>
          <w:sz w:val="28"/>
          <w:szCs w:val="28"/>
          <w:lang w:val="ru-RU" w:eastAsia="ar-SA"/>
        </w:rPr>
        <w:t>. Во Втором туре к</w:t>
      </w:r>
      <w:r w:rsidR="00480A13" w:rsidRPr="00480A13">
        <w:rPr>
          <w:sz w:val="28"/>
          <w:szCs w:val="28"/>
          <w:lang w:val="ru-RU" w:eastAsia="ar-SA"/>
        </w:rPr>
        <w:t xml:space="preserve">онкурсанты работают с хором 15-20 минут (по усмотрению </w:t>
      </w:r>
      <w:r>
        <w:rPr>
          <w:sz w:val="28"/>
          <w:szCs w:val="28"/>
          <w:lang w:val="ru-RU" w:eastAsia="ar-SA"/>
        </w:rPr>
        <w:t>Ж</w:t>
      </w:r>
      <w:r w:rsidR="00480A13" w:rsidRPr="00480A13">
        <w:rPr>
          <w:sz w:val="28"/>
          <w:szCs w:val="28"/>
          <w:lang w:val="ru-RU" w:eastAsia="ar-SA"/>
        </w:rPr>
        <w:t xml:space="preserve">юри) над самостоятельно выбранной партитурой обработки русской народной песни для академического </w:t>
      </w:r>
      <w:r>
        <w:rPr>
          <w:sz w:val="28"/>
          <w:szCs w:val="28"/>
          <w:lang w:val="ru-RU" w:eastAsia="ar-SA"/>
        </w:rPr>
        <w:t xml:space="preserve">смешанного </w:t>
      </w:r>
      <w:r w:rsidR="00480A13" w:rsidRPr="00480A13">
        <w:rPr>
          <w:sz w:val="28"/>
          <w:szCs w:val="28"/>
          <w:lang w:val="ru-RU" w:eastAsia="ar-SA"/>
        </w:rPr>
        <w:t xml:space="preserve">хора </w:t>
      </w:r>
      <w:r w:rsidR="00480A13" w:rsidRPr="00480A13">
        <w:rPr>
          <w:sz w:val="28"/>
          <w:szCs w:val="28"/>
          <w:lang w:eastAsia="ar-SA"/>
        </w:rPr>
        <w:t>a</w:t>
      </w:r>
      <w:r w:rsidR="00480A13" w:rsidRPr="00480A13">
        <w:rPr>
          <w:sz w:val="28"/>
          <w:szCs w:val="28"/>
          <w:lang w:val="ru-RU" w:eastAsia="ar-SA"/>
        </w:rPr>
        <w:t xml:space="preserve"> </w:t>
      </w:r>
      <w:r w:rsidR="00480A13" w:rsidRPr="00480A13">
        <w:rPr>
          <w:sz w:val="28"/>
          <w:szCs w:val="28"/>
          <w:lang w:eastAsia="ar-SA"/>
        </w:rPr>
        <w:t>cappella</w:t>
      </w:r>
      <w:r w:rsidR="00480A13" w:rsidRPr="00480A13">
        <w:rPr>
          <w:sz w:val="28"/>
          <w:szCs w:val="28"/>
          <w:lang w:val="ru-RU" w:eastAsia="ar-SA"/>
        </w:rPr>
        <w:t>.</w:t>
      </w:r>
    </w:p>
    <w:p w:rsidR="001F3274" w:rsidRDefault="001F3274" w:rsidP="001F327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E1845" w:rsidRPr="005E1845" w:rsidRDefault="001F3274" w:rsidP="005E1845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</w:t>
      </w:r>
      <w:r w:rsidR="005E1845">
        <w:rPr>
          <w:rFonts w:eastAsia="Arial"/>
          <w:sz w:val="28"/>
          <w:szCs w:val="28"/>
          <w:lang w:val="ru-RU"/>
        </w:rPr>
        <w:t>6</w:t>
      </w:r>
      <w:r>
        <w:rPr>
          <w:rFonts w:eastAsia="Arial"/>
          <w:sz w:val="28"/>
          <w:szCs w:val="28"/>
          <w:lang w:val="ru-RU"/>
        </w:rPr>
        <w:t xml:space="preserve">. </w:t>
      </w:r>
      <w:r w:rsidRPr="001F3274">
        <w:rPr>
          <w:sz w:val="28"/>
          <w:szCs w:val="28"/>
          <w:lang w:val="ru-RU" w:eastAsia="ar-SA"/>
        </w:rPr>
        <w:t>К Третьему туру (Финалу)</w:t>
      </w:r>
      <w:r>
        <w:rPr>
          <w:b/>
          <w:sz w:val="28"/>
          <w:szCs w:val="28"/>
          <w:lang w:val="ru-RU" w:eastAsia="ar-SA"/>
        </w:rPr>
        <w:t xml:space="preserve"> </w:t>
      </w:r>
      <w:r w:rsidR="00480A13" w:rsidRPr="00480A13">
        <w:rPr>
          <w:sz w:val="28"/>
          <w:szCs w:val="28"/>
          <w:lang w:val="ru-RU" w:eastAsia="ar-SA"/>
        </w:rPr>
        <w:t>допуска</w:t>
      </w:r>
      <w:r>
        <w:rPr>
          <w:sz w:val="28"/>
          <w:szCs w:val="28"/>
          <w:lang w:val="ru-RU" w:eastAsia="ar-SA"/>
        </w:rPr>
        <w:t>е</w:t>
      </w:r>
      <w:r w:rsidR="00480A13" w:rsidRPr="00480A13">
        <w:rPr>
          <w:sz w:val="28"/>
          <w:szCs w:val="28"/>
          <w:lang w:val="ru-RU" w:eastAsia="ar-SA"/>
        </w:rPr>
        <w:t xml:space="preserve">тся </w:t>
      </w:r>
      <w:r>
        <w:rPr>
          <w:sz w:val="28"/>
          <w:szCs w:val="28"/>
          <w:lang w:val="ru-RU" w:eastAsia="ar-SA"/>
        </w:rPr>
        <w:t xml:space="preserve">не более </w:t>
      </w:r>
      <w:r w:rsidRPr="00480A13">
        <w:rPr>
          <w:sz w:val="28"/>
          <w:szCs w:val="28"/>
          <w:lang w:val="ru-RU" w:eastAsia="ar-SA"/>
        </w:rPr>
        <w:t xml:space="preserve">50% участников </w:t>
      </w:r>
      <w:r>
        <w:rPr>
          <w:sz w:val="28"/>
          <w:szCs w:val="28"/>
          <w:lang w:val="ru-RU" w:eastAsia="ar-SA"/>
        </w:rPr>
        <w:t>Второго</w:t>
      </w:r>
      <w:r w:rsidR="00480A13" w:rsidRPr="00480A13">
        <w:rPr>
          <w:sz w:val="28"/>
          <w:szCs w:val="28"/>
          <w:lang w:val="ru-RU" w:eastAsia="ar-SA"/>
        </w:rPr>
        <w:t xml:space="preserve"> тура</w:t>
      </w:r>
      <w:r>
        <w:rPr>
          <w:sz w:val="28"/>
          <w:szCs w:val="28"/>
          <w:lang w:val="ru-RU" w:eastAsia="ar-SA"/>
        </w:rPr>
        <w:t>,</w:t>
      </w:r>
      <w:r w:rsidR="00480A13" w:rsidRPr="00480A13">
        <w:rPr>
          <w:sz w:val="28"/>
          <w:szCs w:val="28"/>
          <w:lang w:val="ru-RU" w:eastAsia="ar-SA"/>
        </w:rPr>
        <w:t xml:space="preserve"> набравши</w:t>
      </w:r>
      <w:r>
        <w:rPr>
          <w:sz w:val="28"/>
          <w:szCs w:val="28"/>
          <w:lang w:val="ru-RU" w:eastAsia="ar-SA"/>
        </w:rPr>
        <w:t>х</w:t>
      </w:r>
      <w:r w:rsidR="00480A13" w:rsidRPr="00480A13">
        <w:rPr>
          <w:sz w:val="28"/>
          <w:szCs w:val="28"/>
          <w:lang w:val="ru-RU" w:eastAsia="ar-SA"/>
        </w:rPr>
        <w:t xml:space="preserve"> не менее 20 баллов из 25 возможных. </w:t>
      </w:r>
      <w:r>
        <w:rPr>
          <w:sz w:val="28"/>
          <w:szCs w:val="28"/>
          <w:lang w:val="ru-RU" w:eastAsia="ar-SA"/>
        </w:rPr>
        <w:t>Точное к</w:t>
      </w:r>
      <w:r w:rsidR="00480A13" w:rsidRPr="00480A13">
        <w:rPr>
          <w:sz w:val="28"/>
          <w:szCs w:val="28"/>
          <w:lang w:val="ru-RU" w:eastAsia="ar-SA"/>
        </w:rPr>
        <w:t xml:space="preserve">оличество участников </w:t>
      </w:r>
      <w:r>
        <w:rPr>
          <w:sz w:val="28"/>
          <w:szCs w:val="28"/>
          <w:lang w:val="ru-RU" w:eastAsia="ar-SA"/>
        </w:rPr>
        <w:t>Ф</w:t>
      </w:r>
      <w:r w:rsidR="00480A13" w:rsidRPr="00480A13">
        <w:rPr>
          <w:sz w:val="28"/>
          <w:szCs w:val="28"/>
          <w:lang w:val="ru-RU" w:eastAsia="ar-SA"/>
        </w:rPr>
        <w:t xml:space="preserve">инала определяется решением </w:t>
      </w:r>
      <w:r>
        <w:rPr>
          <w:sz w:val="28"/>
          <w:szCs w:val="28"/>
          <w:lang w:val="ru-RU" w:eastAsia="ar-SA"/>
        </w:rPr>
        <w:t>Ж</w:t>
      </w:r>
      <w:r w:rsidR="00480A13" w:rsidRPr="00480A13">
        <w:rPr>
          <w:sz w:val="28"/>
          <w:szCs w:val="28"/>
          <w:lang w:val="ru-RU" w:eastAsia="ar-SA"/>
        </w:rPr>
        <w:t xml:space="preserve">юри. Участники </w:t>
      </w:r>
      <w:r>
        <w:rPr>
          <w:sz w:val="28"/>
          <w:szCs w:val="28"/>
          <w:lang w:val="ru-RU" w:eastAsia="ar-SA"/>
        </w:rPr>
        <w:t>Третьего</w:t>
      </w:r>
      <w:r w:rsidR="00480A13" w:rsidRPr="00480A13">
        <w:rPr>
          <w:sz w:val="28"/>
          <w:szCs w:val="28"/>
          <w:lang w:val="ru-RU" w:eastAsia="ar-SA"/>
        </w:rPr>
        <w:t xml:space="preserve"> тура работают с хором 20-25 минут (по усмотрению </w:t>
      </w:r>
      <w:r>
        <w:rPr>
          <w:sz w:val="28"/>
          <w:szCs w:val="28"/>
          <w:lang w:val="ru-RU" w:eastAsia="ar-SA"/>
        </w:rPr>
        <w:t>Ж</w:t>
      </w:r>
      <w:r w:rsidR="00480A13" w:rsidRPr="00480A13">
        <w:rPr>
          <w:sz w:val="28"/>
          <w:szCs w:val="28"/>
          <w:lang w:val="ru-RU" w:eastAsia="ar-SA"/>
        </w:rPr>
        <w:t xml:space="preserve">юри) над произведением, выбранным </w:t>
      </w:r>
      <w:r w:rsidR="00752E72">
        <w:rPr>
          <w:sz w:val="28"/>
          <w:szCs w:val="28"/>
          <w:lang w:val="ru-RU" w:eastAsia="ar-SA"/>
        </w:rPr>
        <w:t xml:space="preserve">путем жеребьевки </w:t>
      </w:r>
      <w:r w:rsidR="00480A13" w:rsidRPr="00752E72">
        <w:rPr>
          <w:sz w:val="28"/>
          <w:szCs w:val="28"/>
          <w:lang w:val="ru-RU" w:eastAsia="ar-SA"/>
        </w:rPr>
        <w:t xml:space="preserve">из списка </w:t>
      </w:r>
      <w:proofErr w:type="gramStart"/>
      <w:r w:rsidR="00480A13" w:rsidRPr="00752E72">
        <w:rPr>
          <w:sz w:val="28"/>
          <w:szCs w:val="28"/>
          <w:lang w:val="ru-RU" w:eastAsia="ar-SA"/>
        </w:rPr>
        <w:t>обязательных к исполнению</w:t>
      </w:r>
      <w:proofErr w:type="gramEnd"/>
      <w:r w:rsidR="00480A13" w:rsidRPr="00752E72">
        <w:rPr>
          <w:sz w:val="28"/>
          <w:szCs w:val="28"/>
          <w:lang w:val="ru-RU" w:eastAsia="ar-SA"/>
        </w:rPr>
        <w:t xml:space="preserve"> сочинений </w:t>
      </w:r>
      <w:r w:rsidR="00480A13" w:rsidRPr="00480A13">
        <w:rPr>
          <w:sz w:val="28"/>
          <w:szCs w:val="28"/>
          <w:lang w:val="ru-RU" w:eastAsia="ar-SA"/>
        </w:rPr>
        <w:t xml:space="preserve">(список будет опубликован на сайте </w:t>
      </w:r>
      <w:hyperlink r:id="rId12" w:history="1">
        <w:r w:rsidR="00480A13" w:rsidRPr="009F7D48">
          <w:rPr>
            <w:color w:val="0000FF"/>
            <w:sz w:val="28"/>
            <w:szCs w:val="28"/>
            <w:u w:val="single"/>
            <w:lang w:eastAsia="ar-SA"/>
          </w:rPr>
          <w:t>www</w:t>
        </w:r>
        <w:r w:rsidR="00480A13" w:rsidRPr="009F7D48">
          <w:rPr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="00480A13" w:rsidRPr="009F7D48">
          <w:rPr>
            <w:color w:val="0000FF"/>
            <w:sz w:val="28"/>
            <w:szCs w:val="28"/>
            <w:u w:val="single"/>
            <w:lang w:eastAsia="ar-SA"/>
          </w:rPr>
          <w:t>axu</w:t>
        </w:r>
        <w:proofErr w:type="spellEnd"/>
        <w:r w:rsidR="00480A13" w:rsidRPr="009F7D48">
          <w:rPr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="00480A13" w:rsidRPr="009F7D48">
          <w:rPr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="00480A13" w:rsidRPr="00480A13">
        <w:rPr>
          <w:sz w:val="28"/>
          <w:szCs w:val="28"/>
          <w:lang w:val="ru-RU" w:eastAsia="ar-SA"/>
        </w:rPr>
        <w:t xml:space="preserve"> не позднее </w:t>
      </w:r>
      <w:r w:rsidR="00F71F5E" w:rsidRPr="00DA1C43">
        <w:rPr>
          <w:b/>
          <w:sz w:val="28"/>
          <w:szCs w:val="28"/>
          <w:lang w:val="ru-RU" w:eastAsia="ar-SA"/>
        </w:rPr>
        <w:t>30</w:t>
      </w:r>
      <w:r w:rsidR="00480A13" w:rsidRPr="00DA1C43">
        <w:rPr>
          <w:b/>
          <w:sz w:val="28"/>
          <w:szCs w:val="28"/>
          <w:lang w:val="ru-RU" w:eastAsia="ar-SA"/>
        </w:rPr>
        <w:t xml:space="preserve"> </w:t>
      </w:r>
      <w:r w:rsidR="00F71F5E" w:rsidRPr="00DA1C43">
        <w:rPr>
          <w:b/>
          <w:sz w:val="28"/>
          <w:szCs w:val="28"/>
          <w:lang w:val="ru-RU" w:eastAsia="ar-SA"/>
        </w:rPr>
        <w:t>июня</w:t>
      </w:r>
      <w:r w:rsidR="00480A13" w:rsidRPr="00DA1C43">
        <w:rPr>
          <w:b/>
          <w:sz w:val="28"/>
          <w:szCs w:val="28"/>
          <w:lang w:val="ru-RU" w:eastAsia="ar-SA"/>
        </w:rPr>
        <w:t xml:space="preserve"> 2017 года</w:t>
      </w:r>
      <w:r w:rsidR="00480A13" w:rsidRPr="005E1845">
        <w:rPr>
          <w:sz w:val="28"/>
          <w:szCs w:val="28"/>
          <w:lang w:val="ru-RU" w:eastAsia="ar-SA"/>
        </w:rPr>
        <w:t>).</w:t>
      </w:r>
    </w:p>
    <w:p w:rsidR="005E1845" w:rsidRPr="005E1845" w:rsidRDefault="005E1845" w:rsidP="005E1845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E1845" w:rsidRDefault="005E1845" w:rsidP="005E1845">
      <w:pPr>
        <w:tabs>
          <w:tab w:val="left" w:pos="660"/>
        </w:tabs>
        <w:contextualSpacing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27. </w:t>
      </w:r>
      <w:r w:rsidR="00480A13" w:rsidRPr="005E1845">
        <w:rPr>
          <w:sz w:val="28"/>
          <w:szCs w:val="28"/>
          <w:lang w:val="ru-RU" w:eastAsia="ar-SA"/>
        </w:rPr>
        <w:t xml:space="preserve">Окончательное распределение мест производится открытым голосованием членов </w:t>
      </w:r>
      <w:r>
        <w:rPr>
          <w:sz w:val="28"/>
          <w:szCs w:val="28"/>
          <w:lang w:val="ru-RU" w:eastAsia="ar-SA"/>
        </w:rPr>
        <w:t>Ж</w:t>
      </w:r>
      <w:r w:rsidR="00480A13" w:rsidRPr="005E1845">
        <w:rPr>
          <w:sz w:val="28"/>
          <w:szCs w:val="28"/>
          <w:lang w:val="ru-RU" w:eastAsia="ar-SA"/>
        </w:rPr>
        <w:t>юри по кандидатуре каждого участника с учетом результатов II и III туров</w:t>
      </w:r>
      <w:r>
        <w:rPr>
          <w:sz w:val="28"/>
          <w:szCs w:val="28"/>
          <w:lang w:val="ru-RU" w:eastAsia="ar-SA"/>
        </w:rPr>
        <w:t>.</w:t>
      </w:r>
    </w:p>
    <w:p w:rsidR="005E1845" w:rsidRDefault="005E1845" w:rsidP="005E1845">
      <w:pPr>
        <w:tabs>
          <w:tab w:val="left" w:pos="660"/>
        </w:tabs>
        <w:contextualSpacing/>
        <w:jc w:val="both"/>
        <w:rPr>
          <w:sz w:val="28"/>
          <w:szCs w:val="28"/>
          <w:lang w:val="ru-RU" w:eastAsia="ar-SA"/>
        </w:rPr>
      </w:pPr>
    </w:p>
    <w:p w:rsidR="00CC62AD" w:rsidRPr="005E1845" w:rsidRDefault="005E1845" w:rsidP="005E1845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28. </w:t>
      </w:r>
      <w:r w:rsidR="00CC62AD" w:rsidRPr="005E1845">
        <w:rPr>
          <w:sz w:val="28"/>
          <w:szCs w:val="28"/>
          <w:lang w:val="ru-RU" w:eastAsia="ar-SA"/>
        </w:rPr>
        <w:t xml:space="preserve">В заключительный день Конкурса проводится </w:t>
      </w:r>
      <w:r w:rsidR="00462898" w:rsidRPr="005E1845">
        <w:rPr>
          <w:sz w:val="28"/>
          <w:szCs w:val="28"/>
          <w:lang w:val="ru-RU" w:eastAsia="ar-SA"/>
        </w:rPr>
        <w:t>Гала-</w:t>
      </w:r>
      <w:r w:rsidR="00CC62AD" w:rsidRPr="005E1845">
        <w:rPr>
          <w:sz w:val="28"/>
          <w:szCs w:val="28"/>
          <w:lang w:val="ru-RU" w:eastAsia="ar-SA"/>
        </w:rPr>
        <w:t xml:space="preserve">концерт лауреатов и дипломантов Конкурса. О </w:t>
      </w:r>
      <w:r w:rsidR="00E619CF" w:rsidRPr="005E1845">
        <w:rPr>
          <w:sz w:val="28"/>
          <w:szCs w:val="28"/>
          <w:lang w:val="ru-RU" w:eastAsia="ar-SA"/>
        </w:rPr>
        <w:t xml:space="preserve">времени и </w:t>
      </w:r>
      <w:r w:rsidR="00CC62AD" w:rsidRPr="005E1845">
        <w:rPr>
          <w:sz w:val="28"/>
          <w:szCs w:val="28"/>
          <w:lang w:val="ru-RU" w:eastAsia="ar-SA"/>
        </w:rPr>
        <w:t xml:space="preserve">месте проведения </w:t>
      </w:r>
      <w:r>
        <w:rPr>
          <w:sz w:val="28"/>
          <w:szCs w:val="28"/>
          <w:lang w:val="ru-RU" w:eastAsia="ar-SA"/>
        </w:rPr>
        <w:t>Г</w:t>
      </w:r>
      <w:r w:rsidR="00462898" w:rsidRPr="005E1845">
        <w:rPr>
          <w:sz w:val="28"/>
          <w:szCs w:val="28"/>
          <w:lang w:val="ru-RU" w:eastAsia="ar-SA"/>
        </w:rPr>
        <w:t>ала-</w:t>
      </w:r>
      <w:r w:rsidR="00CC62AD" w:rsidRPr="005E1845">
        <w:rPr>
          <w:sz w:val="28"/>
          <w:szCs w:val="28"/>
          <w:lang w:val="ru-RU" w:eastAsia="ar-SA"/>
        </w:rPr>
        <w:t xml:space="preserve">концерта будет объявлено дополнительно. Участие в </w:t>
      </w:r>
      <w:r>
        <w:rPr>
          <w:sz w:val="28"/>
          <w:szCs w:val="28"/>
          <w:lang w:val="ru-RU" w:eastAsia="ar-SA"/>
        </w:rPr>
        <w:t>Г</w:t>
      </w:r>
      <w:r w:rsidR="00462898" w:rsidRPr="005E1845">
        <w:rPr>
          <w:sz w:val="28"/>
          <w:szCs w:val="28"/>
          <w:lang w:val="ru-RU" w:eastAsia="ar-SA"/>
        </w:rPr>
        <w:t>ала-</w:t>
      </w:r>
      <w:r w:rsidR="00CC62AD" w:rsidRPr="005E1845">
        <w:rPr>
          <w:sz w:val="28"/>
          <w:szCs w:val="28"/>
          <w:lang w:val="ru-RU" w:eastAsia="ar-SA"/>
        </w:rPr>
        <w:t>концерте всех лауреатов и дипломантов Конкурса обязательно.</w:t>
      </w:r>
    </w:p>
    <w:p w:rsidR="00CC62AD" w:rsidRPr="005E1845" w:rsidRDefault="00CC62AD" w:rsidP="00B20D13">
      <w:pPr>
        <w:suppressAutoHyphens/>
        <w:jc w:val="both"/>
        <w:rPr>
          <w:sz w:val="28"/>
          <w:szCs w:val="28"/>
          <w:lang w:val="ru-RU" w:eastAsia="ar-SA"/>
        </w:rPr>
      </w:pPr>
    </w:p>
    <w:p w:rsidR="00447961" w:rsidRPr="005E1845" w:rsidRDefault="00447961" w:rsidP="00DC134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5E1845">
        <w:rPr>
          <w:rFonts w:eastAsia="Arial"/>
          <w:b/>
          <w:sz w:val="28"/>
          <w:szCs w:val="28"/>
          <w:lang w:val="ru-RU"/>
        </w:rPr>
        <w:t>ПРЕМИИ</w:t>
      </w:r>
      <w:r w:rsidR="00456BBA" w:rsidRPr="005E1845">
        <w:rPr>
          <w:rFonts w:eastAsia="Arial"/>
          <w:b/>
          <w:sz w:val="28"/>
          <w:szCs w:val="28"/>
          <w:lang w:val="ru-RU"/>
        </w:rPr>
        <w:t xml:space="preserve"> </w:t>
      </w:r>
      <w:r w:rsidRPr="005E1845">
        <w:rPr>
          <w:rFonts w:eastAsia="Arial"/>
          <w:b/>
          <w:sz w:val="28"/>
          <w:szCs w:val="28"/>
          <w:lang w:val="ru-RU"/>
        </w:rPr>
        <w:t>И</w:t>
      </w:r>
      <w:r w:rsidR="00456BBA" w:rsidRPr="005E1845">
        <w:rPr>
          <w:rFonts w:eastAsia="Arial"/>
          <w:b/>
          <w:sz w:val="28"/>
          <w:szCs w:val="28"/>
          <w:lang w:val="ru-RU"/>
        </w:rPr>
        <w:t xml:space="preserve"> </w:t>
      </w:r>
      <w:r w:rsidRPr="005E1845">
        <w:rPr>
          <w:rFonts w:eastAsia="Arial"/>
          <w:b/>
          <w:sz w:val="28"/>
          <w:szCs w:val="28"/>
          <w:lang w:val="ru-RU"/>
        </w:rPr>
        <w:t>НАГРАДЫ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5E184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29</w:t>
      </w:r>
      <w:r w:rsidR="00447961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DC1344" w:rsidRPr="001E3C34">
        <w:rPr>
          <w:rFonts w:eastAsia="Arial"/>
          <w:sz w:val="28"/>
          <w:szCs w:val="28"/>
          <w:lang w:val="ru-RU"/>
        </w:rPr>
        <w:t>Оргкомитет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Конкурса</w:t>
      </w:r>
      <w:r w:rsidR="00F967A9">
        <w:rPr>
          <w:rFonts w:eastAsia="Arial"/>
          <w:sz w:val="28"/>
          <w:szCs w:val="28"/>
          <w:lang w:val="ru-RU"/>
        </w:rPr>
        <w:t xml:space="preserve"> у</w:t>
      </w:r>
      <w:r w:rsidR="00447961" w:rsidRPr="001E3C34">
        <w:rPr>
          <w:rFonts w:eastAsia="Arial"/>
          <w:sz w:val="28"/>
          <w:szCs w:val="28"/>
          <w:lang w:val="ru-RU"/>
        </w:rPr>
        <w:t>станавлива</w:t>
      </w:r>
      <w:r w:rsidR="00F967A9">
        <w:rPr>
          <w:rFonts w:eastAsia="Arial"/>
          <w:sz w:val="28"/>
          <w:szCs w:val="28"/>
          <w:lang w:val="ru-RU"/>
        </w:rPr>
        <w:t>е</w:t>
      </w:r>
      <w:r w:rsidR="00447961" w:rsidRPr="001E3C34">
        <w:rPr>
          <w:rFonts w:eastAsia="Arial"/>
          <w:sz w:val="28"/>
          <w:szCs w:val="28"/>
          <w:lang w:val="ru-RU"/>
        </w:rPr>
        <w:t>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следующие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FD777F">
        <w:rPr>
          <w:rFonts w:eastAsia="Arial"/>
          <w:sz w:val="28"/>
          <w:szCs w:val="28"/>
          <w:lang w:val="ru-RU"/>
        </w:rPr>
        <w:t xml:space="preserve">премии и </w:t>
      </w:r>
      <w:r w:rsidR="00B20D13">
        <w:rPr>
          <w:rFonts w:eastAsia="Arial"/>
          <w:sz w:val="28"/>
          <w:szCs w:val="28"/>
          <w:lang w:val="ru-RU"/>
        </w:rPr>
        <w:t>награды</w:t>
      </w:r>
      <w:r w:rsidR="00447961" w:rsidRPr="001E3C34">
        <w:rPr>
          <w:rFonts w:eastAsia="Arial"/>
          <w:sz w:val="28"/>
          <w:szCs w:val="28"/>
          <w:lang w:val="ru-RU"/>
        </w:rPr>
        <w:t>:</w:t>
      </w:r>
    </w:p>
    <w:p w:rsidR="00F967A9" w:rsidRPr="00F967A9" w:rsidRDefault="00F967A9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 w:rsidRPr="00F967A9">
        <w:rPr>
          <w:rFonts w:eastAsia="Arial"/>
          <w:sz w:val="28"/>
          <w:szCs w:val="28"/>
          <w:lang w:val="ru-RU"/>
        </w:rPr>
        <w:t>I</w:t>
      </w:r>
      <w:r w:rsidR="004F241B">
        <w:rPr>
          <w:rFonts w:eastAsia="Arial"/>
          <w:sz w:val="28"/>
          <w:szCs w:val="28"/>
          <w:lang w:val="ru-RU"/>
        </w:rPr>
        <w:t xml:space="preserve"> </w:t>
      </w:r>
      <w:r w:rsidRPr="00F967A9">
        <w:rPr>
          <w:rFonts w:eastAsia="Arial"/>
          <w:sz w:val="28"/>
          <w:szCs w:val="28"/>
          <w:lang w:val="ru-RU"/>
        </w:rPr>
        <w:t>премия   – 60 тысяч рублей</w:t>
      </w:r>
      <w:r w:rsidR="006C6007">
        <w:rPr>
          <w:rFonts w:eastAsia="Arial"/>
          <w:sz w:val="28"/>
          <w:szCs w:val="28"/>
          <w:lang w:val="ru-RU"/>
        </w:rPr>
        <w:t xml:space="preserve"> и </w:t>
      </w:r>
      <w:r w:rsidR="005E1845">
        <w:rPr>
          <w:rFonts w:eastAsia="Arial"/>
          <w:sz w:val="28"/>
          <w:szCs w:val="28"/>
          <w:lang w:val="ru-RU"/>
        </w:rPr>
        <w:t xml:space="preserve">звание </w:t>
      </w:r>
      <w:r w:rsidR="006C6007">
        <w:rPr>
          <w:rFonts w:eastAsia="Arial"/>
          <w:sz w:val="28"/>
          <w:szCs w:val="28"/>
          <w:lang w:val="ru-RU"/>
        </w:rPr>
        <w:t>лауреата</w:t>
      </w:r>
      <w:r>
        <w:rPr>
          <w:rFonts w:eastAsia="Arial"/>
          <w:sz w:val="28"/>
          <w:szCs w:val="28"/>
          <w:lang w:val="ru-RU"/>
        </w:rPr>
        <w:t>;</w:t>
      </w:r>
    </w:p>
    <w:p w:rsidR="00F967A9" w:rsidRPr="00F967A9" w:rsidRDefault="00F967A9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 w:rsidRPr="00F967A9">
        <w:rPr>
          <w:rFonts w:eastAsia="Arial"/>
          <w:sz w:val="28"/>
          <w:szCs w:val="28"/>
          <w:lang w:val="ru-RU"/>
        </w:rPr>
        <w:t>II премия  – 50 тысяч рублей</w:t>
      </w:r>
      <w:r w:rsidR="006C6007">
        <w:rPr>
          <w:rFonts w:eastAsia="Arial"/>
          <w:sz w:val="28"/>
          <w:szCs w:val="28"/>
          <w:lang w:val="ru-RU"/>
        </w:rPr>
        <w:t xml:space="preserve"> и </w:t>
      </w:r>
      <w:r w:rsidR="005E1845">
        <w:rPr>
          <w:rFonts w:eastAsia="Arial"/>
          <w:sz w:val="28"/>
          <w:szCs w:val="28"/>
          <w:lang w:val="ru-RU"/>
        </w:rPr>
        <w:t>звание</w:t>
      </w:r>
      <w:r w:rsidR="006C6007">
        <w:rPr>
          <w:rFonts w:eastAsia="Arial"/>
          <w:sz w:val="28"/>
          <w:szCs w:val="28"/>
          <w:lang w:val="ru-RU"/>
        </w:rPr>
        <w:t xml:space="preserve"> лауреата</w:t>
      </w:r>
      <w:r>
        <w:rPr>
          <w:rFonts w:eastAsia="Arial"/>
          <w:sz w:val="28"/>
          <w:szCs w:val="28"/>
          <w:lang w:val="ru-RU"/>
        </w:rPr>
        <w:t>;</w:t>
      </w:r>
    </w:p>
    <w:p w:rsidR="00F967A9" w:rsidRDefault="00F967A9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 w:rsidRPr="00F967A9">
        <w:rPr>
          <w:rFonts w:eastAsia="Arial"/>
          <w:sz w:val="28"/>
          <w:szCs w:val="28"/>
          <w:lang w:val="ru-RU"/>
        </w:rPr>
        <w:t>III премия – 40 тысяч рублей</w:t>
      </w:r>
      <w:r w:rsidR="006C6007">
        <w:rPr>
          <w:rFonts w:eastAsia="Arial"/>
          <w:sz w:val="28"/>
          <w:szCs w:val="28"/>
          <w:lang w:val="ru-RU"/>
        </w:rPr>
        <w:t xml:space="preserve"> и </w:t>
      </w:r>
      <w:r w:rsidR="005E1845">
        <w:rPr>
          <w:rFonts w:eastAsia="Arial"/>
          <w:sz w:val="28"/>
          <w:szCs w:val="28"/>
          <w:lang w:val="ru-RU"/>
        </w:rPr>
        <w:t>звание</w:t>
      </w:r>
      <w:r w:rsidR="00B20D13" w:rsidRPr="00B20D13">
        <w:rPr>
          <w:rFonts w:eastAsia="Arial"/>
          <w:sz w:val="28"/>
          <w:szCs w:val="28"/>
          <w:lang w:val="ru-RU"/>
        </w:rPr>
        <w:t xml:space="preserve"> </w:t>
      </w:r>
      <w:r w:rsidR="006C6007">
        <w:rPr>
          <w:rFonts w:eastAsia="Arial"/>
          <w:sz w:val="28"/>
          <w:szCs w:val="28"/>
          <w:lang w:val="ru-RU"/>
        </w:rPr>
        <w:t>лауреата</w:t>
      </w:r>
      <w:r w:rsidR="00B20D13">
        <w:rPr>
          <w:rFonts w:eastAsia="Arial"/>
          <w:sz w:val="28"/>
          <w:szCs w:val="28"/>
          <w:lang w:val="ru-RU"/>
        </w:rPr>
        <w:t>;</w:t>
      </w:r>
    </w:p>
    <w:p w:rsidR="00B20D13" w:rsidRDefault="00B20D13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Д</w:t>
      </w:r>
      <w:r w:rsidR="00F967A9" w:rsidRPr="00F967A9">
        <w:rPr>
          <w:rFonts w:eastAsia="Arial"/>
          <w:sz w:val="28"/>
          <w:szCs w:val="28"/>
          <w:lang w:val="ru-RU"/>
        </w:rPr>
        <w:t>иплом</w:t>
      </w:r>
      <w:r>
        <w:rPr>
          <w:rFonts w:eastAsia="Arial"/>
          <w:sz w:val="28"/>
          <w:szCs w:val="28"/>
          <w:lang w:val="ru-RU"/>
        </w:rPr>
        <w:t xml:space="preserve"> </w:t>
      </w:r>
      <w:r w:rsidR="00F967A9" w:rsidRPr="00F967A9">
        <w:rPr>
          <w:rFonts w:eastAsia="Arial"/>
          <w:sz w:val="28"/>
          <w:szCs w:val="28"/>
          <w:lang w:val="ru-RU"/>
        </w:rPr>
        <w:t>I</w:t>
      </w:r>
      <w:r>
        <w:rPr>
          <w:rFonts w:eastAsia="Arial"/>
          <w:sz w:val="28"/>
          <w:szCs w:val="28"/>
          <w:lang w:val="ru-RU"/>
        </w:rPr>
        <w:t xml:space="preserve"> степени;</w:t>
      </w:r>
    </w:p>
    <w:p w:rsidR="00B20D13" w:rsidRDefault="00B20D13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 w:rsidRPr="00B20D13">
        <w:rPr>
          <w:rFonts w:eastAsia="Arial"/>
          <w:sz w:val="28"/>
          <w:szCs w:val="28"/>
          <w:lang w:val="ru-RU"/>
        </w:rPr>
        <w:t>Диплом II степени</w:t>
      </w:r>
      <w:r>
        <w:rPr>
          <w:rFonts w:eastAsia="Arial"/>
          <w:sz w:val="28"/>
          <w:szCs w:val="28"/>
          <w:lang w:val="ru-RU"/>
        </w:rPr>
        <w:t>;</w:t>
      </w:r>
    </w:p>
    <w:p w:rsidR="00F967A9" w:rsidRDefault="00B20D13" w:rsidP="00CD397B">
      <w:pPr>
        <w:ind w:left="567"/>
        <w:contextualSpacing/>
        <w:jc w:val="both"/>
        <w:rPr>
          <w:rFonts w:eastAsia="Arial"/>
          <w:sz w:val="28"/>
          <w:szCs w:val="28"/>
          <w:lang w:val="ru-RU"/>
        </w:rPr>
      </w:pPr>
      <w:r w:rsidRPr="00B20D13">
        <w:rPr>
          <w:rFonts w:eastAsia="Arial"/>
          <w:sz w:val="28"/>
          <w:szCs w:val="28"/>
          <w:lang w:val="ru-RU"/>
        </w:rPr>
        <w:t>Диплом</w:t>
      </w:r>
      <w:r w:rsidR="00F967A9" w:rsidRPr="00F967A9">
        <w:rPr>
          <w:rFonts w:eastAsia="Arial"/>
          <w:sz w:val="28"/>
          <w:szCs w:val="28"/>
          <w:lang w:val="ru-RU"/>
        </w:rPr>
        <w:t xml:space="preserve"> III степени.</w:t>
      </w:r>
    </w:p>
    <w:p w:rsidR="00B20D13" w:rsidRPr="00B20D13" w:rsidRDefault="00B20D13" w:rsidP="00B20D13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B01ED" w:rsidRPr="00B11D41" w:rsidRDefault="00B20D13" w:rsidP="00B20D13">
      <w:pPr>
        <w:contextualSpacing/>
        <w:jc w:val="both"/>
        <w:rPr>
          <w:sz w:val="28"/>
          <w:szCs w:val="28"/>
          <w:lang w:val="ru-RU" w:eastAsia="ar-SA"/>
        </w:rPr>
      </w:pPr>
      <w:r w:rsidRPr="005E1845">
        <w:rPr>
          <w:rFonts w:eastAsia="Arial"/>
          <w:sz w:val="28"/>
          <w:szCs w:val="28"/>
          <w:lang w:val="ru-RU"/>
        </w:rPr>
        <w:t>Помимо звани</w:t>
      </w:r>
      <w:r w:rsidR="005E1845" w:rsidRPr="005E1845">
        <w:rPr>
          <w:rFonts w:eastAsia="Arial"/>
          <w:sz w:val="28"/>
          <w:szCs w:val="28"/>
          <w:lang w:val="ru-RU"/>
        </w:rPr>
        <w:t>й</w:t>
      </w:r>
      <w:r w:rsidRPr="005E1845">
        <w:rPr>
          <w:rFonts w:eastAsia="Arial"/>
          <w:sz w:val="28"/>
          <w:szCs w:val="28"/>
          <w:lang w:val="ru-RU"/>
        </w:rPr>
        <w:t xml:space="preserve"> </w:t>
      </w:r>
      <w:r w:rsidRPr="00B11D41">
        <w:rPr>
          <w:rFonts w:eastAsia="Arial"/>
          <w:sz w:val="28"/>
          <w:szCs w:val="28"/>
          <w:lang w:val="ru-RU"/>
        </w:rPr>
        <w:t xml:space="preserve">лауреатов и дипломантов Конкурса присуждаются </w:t>
      </w:r>
      <w:r w:rsidR="003B01ED" w:rsidRPr="00B11D41">
        <w:rPr>
          <w:sz w:val="28"/>
          <w:szCs w:val="28"/>
          <w:lang w:val="ru-RU" w:eastAsia="ar-SA"/>
        </w:rPr>
        <w:t>Специальные премии имени В.С. Попова:</w:t>
      </w:r>
    </w:p>
    <w:p w:rsidR="003B01ED" w:rsidRPr="005E1845" w:rsidRDefault="003B01ED" w:rsidP="00295150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E1845">
        <w:rPr>
          <w:sz w:val="28"/>
          <w:szCs w:val="28"/>
          <w:lang w:val="ru-RU" w:eastAsia="ar-SA"/>
        </w:rPr>
        <w:t xml:space="preserve">– За лучшую интерпретацию русской народной песни в обработке для академического хора </w:t>
      </w:r>
      <w:r w:rsidRPr="005E1845">
        <w:rPr>
          <w:i/>
          <w:sz w:val="28"/>
          <w:szCs w:val="28"/>
          <w:lang w:val="ru-RU" w:eastAsia="ar-SA"/>
        </w:rPr>
        <w:t xml:space="preserve">a </w:t>
      </w:r>
      <w:proofErr w:type="spellStart"/>
      <w:r w:rsidRPr="005E1845">
        <w:rPr>
          <w:i/>
          <w:sz w:val="28"/>
          <w:szCs w:val="28"/>
          <w:lang w:val="ru-RU" w:eastAsia="ar-SA"/>
        </w:rPr>
        <w:t>cappella</w:t>
      </w:r>
      <w:proofErr w:type="spellEnd"/>
      <w:r w:rsidRPr="005E1845">
        <w:rPr>
          <w:sz w:val="28"/>
          <w:szCs w:val="28"/>
          <w:lang w:val="ru-RU" w:eastAsia="ar-SA"/>
        </w:rPr>
        <w:t xml:space="preserve"> – </w:t>
      </w:r>
      <w:r w:rsidR="00EA105C" w:rsidRPr="005E1845">
        <w:rPr>
          <w:sz w:val="28"/>
          <w:szCs w:val="28"/>
          <w:lang w:val="ru-RU" w:eastAsia="ar-SA"/>
        </w:rPr>
        <w:t xml:space="preserve">премия в размере </w:t>
      </w:r>
      <w:r w:rsidRPr="005E1845">
        <w:rPr>
          <w:sz w:val="28"/>
          <w:szCs w:val="28"/>
          <w:lang w:val="ru-RU" w:eastAsia="ar-SA"/>
        </w:rPr>
        <w:t>30 тысяч рублей</w:t>
      </w:r>
      <w:r w:rsidR="00DE0C0D" w:rsidRPr="005E1845">
        <w:rPr>
          <w:sz w:val="28"/>
          <w:szCs w:val="28"/>
          <w:lang w:val="ru-RU" w:eastAsia="ar-SA"/>
        </w:rPr>
        <w:t xml:space="preserve"> и диплом</w:t>
      </w:r>
      <w:r w:rsidRPr="005E1845">
        <w:rPr>
          <w:sz w:val="28"/>
          <w:szCs w:val="28"/>
          <w:lang w:val="ru-RU" w:eastAsia="ar-SA"/>
        </w:rPr>
        <w:t>;</w:t>
      </w:r>
    </w:p>
    <w:p w:rsidR="003B01ED" w:rsidRPr="005E1845" w:rsidRDefault="003B01ED" w:rsidP="00295150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E1845">
        <w:rPr>
          <w:sz w:val="28"/>
          <w:szCs w:val="28"/>
          <w:lang w:val="ru-RU" w:eastAsia="ar-SA"/>
        </w:rPr>
        <w:lastRenderedPageBreak/>
        <w:t>– За лучшую интерпретацию обязательного произведения конкурсной программы, исполненного в III туре</w:t>
      </w:r>
      <w:r w:rsidR="005E1845" w:rsidRPr="005E1845">
        <w:rPr>
          <w:sz w:val="28"/>
          <w:szCs w:val="28"/>
          <w:lang w:val="ru-RU" w:eastAsia="ar-SA"/>
        </w:rPr>
        <w:t>,</w:t>
      </w:r>
      <w:r w:rsidRPr="005E1845">
        <w:rPr>
          <w:sz w:val="28"/>
          <w:szCs w:val="28"/>
          <w:lang w:val="ru-RU" w:eastAsia="ar-SA"/>
        </w:rPr>
        <w:t xml:space="preserve"> – </w:t>
      </w:r>
      <w:r w:rsidR="00EA105C" w:rsidRPr="005E1845">
        <w:rPr>
          <w:sz w:val="28"/>
          <w:szCs w:val="28"/>
          <w:lang w:val="ru-RU" w:eastAsia="ar-SA"/>
        </w:rPr>
        <w:t xml:space="preserve">премия в размере </w:t>
      </w:r>
      <w:r w:rsidRPr="005E1845">
        <w:rPr>
          <w:sz w:val="28"/>
          <w:szCs w:val="28"/>
          <w:lang w:val="ru-RU" w:eastAsia="ar-SA"/>
        </w:rPr>
        <w:t>30 тысяч рублей</w:t>
      </w:r>
      <w:r w:rsidR="00DE0C0D" w:rsidRPr="005E1845">
        <w:rPr>
          <w:sz w:val="28"/>
          <w:szCs w:val="28"/>
          <w:lang w:val="ru-RU" w:eastAsia="ar-SA"/>
        </w:rPr>
        <w:t xml:space="preserve"> и диплом</w:t>
      </w:r>
      <w:r w:rsidRPr="005E1845">
        <w:rPr>
          <w:sz w:val="28"/>
          <w:szCs w:val="28"/>
          <w:lang w:val="ru-RU" w:eastAsia="ar-SA"/>
        </w:rPr>
        <w:t>.</w:t>
      </w:r>
    </w:p>
    <w:p w:rsidR="00B20D13" w:rsidRPr="005E1845" w:rsidRDefault="00B20D13" w:rsidP="00B20D13">
      <w:pPr>
        <w:suppressAutoHyphens/>
        <w:jc w:val="both"/>
        <w:rPr>
          <w:sz w:val="28"/>
          <w:szCs w:val="28"/>
          <w:lang w:val="ru-RU" w:eastAsia="ar-SA"/>
        </w:rPr>
      </w:pPr>
    </w:p>
    <w:p w:rsidR="00B20D13" w:rsidRPr="005E1845" w:rsidRDefault="005E1845" w:rsidP="00B20D13">
      <w:pPr>
        <w:suppressAutoHyphens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30</w:t>
      </w:r>
      <w:r w:rsidR="00B20D13" w:rsidRPr="005E1845">
        <w:rPr>
          <w:sz w:val="28"/>
          <w:szCs w:val="28"/>
          <w:lang w:val="ru-RU" w:eastAsia="ar-SA"/>
        </w:rPr>
        <w:t xml:space="preserve">. Решение о присуждении </w:t>
      </w:r>
      <w:r w:rsidR="00FD777F" w:rsidRPr="005E1845">
        <w:rPr>
          <w:sz w:val="28"/>
          <w:szCs w:val="28"/>
          <w:lang w:val="ru-RU" w:eastAsia="ar-SA"/>
        </w:rPr>
        <w:t xml:space="preserve">премий и </w:t>
      </w:r>
      <w:r w:rsidR="00B20D13" w:rsidRPr="005E1845">
        <w:rPr>
          <w:sz w:val="28"/>
          <w:szCs w:val="28"/>
          <w:lang w:val="ru-RU" w:eastAsia="ar-SA"/>
        </w:rPr>
        <w:t xml:space="preserve">наград принимает </w:t>
      </w:r>
      <w:r w:rsidRPr="005E1845">
        <w:rPr>
          <w:sz w:val="28"/>
          <w:szCs w:val="28"/>
          <w:lang w:val="ru-RU" w:eastAsia="ar-SA"/>
        </w:rPr>
        <w:t>Ж</w:t>
      </w:r>
      <w:r w:rsidR="00B20D13" w:rsidRPr="005E1845">
        <w:rPr>
          <w:sz w:val="28"/>
          <w:szCs w:val="28"/>
          <w:lang w:val="ru-RU" w:eastAsia="ar-SA"/>
        </w:rPr>
        <w:t>юри.</w:t>
      </w:r>
    </w:p>
    <w:p w:rsidR="00B20D13" w:rsidRPr="005E1845" w:rsidRDefault="00B20D13" w:rsidP="00B20D13">
      <w:pPr>
        <w:suppressAutoHyphens/>
        <w:jc w:val="both"/>
        <w:rPr>
          <w:sz w:val="28"/>
          <w:szCs w:val="28"/>
          <w:lang w:val="ru-RU" w:eastAsia="ar-SA"/>
        </w:rPr>
      </w:pPr>
    </w:p>
    <w:p w:rsidR="00447961" w:rsidRPr="005E1845" w:rsidRDefault="00B20D13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5E1845">
        <w:rPr>
          <w:rFonts w:eastAsia="Arial"/>
          <w:sz w:val="28"/>
          <w:szCs w:val="28"/>
          <w:lang w:val="ru-RU"/>
        </w:rPr>
        <w:t>3</w:t>
      </w:r>
      <w:r w:rsidR="005E1845">
        <w:rPr>
          <w:rFonts w:eastAsia="Arial"/>
          <w:sz w:val="28"/>
          <w:szCs w:val="28"/>
          <w:lang w:val="ru-RU"/>
        </w:rPr>
        <w:t>1</w:t>
      </w:r>
      <w:r w:rsidR="00447961" w:rsidRPr="005E1845">
        <w:rPr>
          <w:rFonts w:eastAsia="Arial"/>
          <w:sz w:val="28"/>
          <w:szCs w:val="28"/>
          <w:lang w:val="ru-RU"/>
        </w:rPr>
        <w:t>.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В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зависимости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от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достигнутых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результатов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в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пределах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установленного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количества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премий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6C6007" w:rsidRPr="005E1845">
        <w:rPr>
          <w:rFonts w:eastAsia="Arial"/>
          <w:sz w:val="28"/>
          <w:szCs w:val="28"/>
          <w:lang w:val="ru-RU"/>
        </w:rPr>
        <w:t xml:space="preserve">и дипломов </w:t>
      </w:r>
      <w:r w:rsidR="005E1845">
        <w:rPr>
          <w:rFonts w:eastAsia="Arial"/>
          <w:sz w:val="28"/>
          <w:szCs w:val="28"/>
          <w:lang w:val="ru-RU"/>
        </w:rPr>
        <w:t>Ж</w:t>
      </w:r>
      <w:r w:rsidR="00447961" w:rsidRPr="005E1845">
        <w:rPr>
          <w:rFonts w:eastAsia="Arial"/>
          <w:sz w:val="28"/>
          <w:szCs w:val="28"/>
          <w:lang w:val="ru-RU"/>
        </w:rPr>
        <w:t>юри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имеет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право:</w:t>
      </w:r>
    </w:p>
    <w:p w:rsidR="00447961" w:rsidRPr="005E1845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5E1845">
        <w:rPr>
          <w:rFonts w:eastAsia="Arial"/>
          <w:sz w:val="28"/>
          <w:szCs w:val="28"/>
          <w:lang w:val="ru-RU"/>
        </w:rPr>
        <w:t>а)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A554E" w:rsidRPr="005E1845">
        <w:rPr>
          <w:rFonts w:eastAsia="Arial"/>
          <w:sz w:val="28"/>
          <w:szCs w:val="28"/>
          <w:lang w:val="ru-RU"/>
        </w:rPr>
        <w:t>присудить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A554E" w:rsidRPr="005E1845">
        <w:rPr>
          <w:rFonts w:eastAsia="Arial"/>
          <w:sz w:val="28"/>
          <w:szCs w:val="28"/>
          <w:lang w:val="ru-RU"/>
        </w:rPr>
        <w:t>не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A554E" w:rsidRPr="005E1845">
        <w:rPr>
          <w:rFonts w:eastAsia="Arial"/>
          <w:sz w:val="28"/>
          <w:szCs w:val="28"/>
          <w:lang w:val="ru-RU"/>
        </w:rPr>
        <w:t>все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A554E" w:rsidRPr="005E1845">
        <w:rPr>
          <w:rFonts w:eastAsia="Arial"/>
          <w:sz w:val="28"/>
          <w:szCs w:val="28"/>
          <w:lang w:val="ru-RU"/>
        </w:rPr>
        <w:t>премии</w:t>
      </w:r>
      <w:r w:rsidR="006C6007" w:rsidRPr="005E1845">
        <w:rPr>
          <w:rFonts w:eastAsia="Arial"/>
          <w:sz w:val="28"/>
          <w:szCs w:val="28"/>
          <w:lang w:val="ru-RU"/>
        </w:rPr>
        <w:t xml:space="preserve"> и дипломы</w:t>
      </w:r>
      <w:r w:rsidRPr="005E1845">
        <w:rPr>
          <w:rFonts w:eastAsia="Arial"/>
          <w:sz w:val="28"/>
          <w:szCs w:val="28"/>
          <w:lang w:val="ru-RU"/>
        </w:rPr>
        <w:t>;</w:t>
      </w:r>
    </w:p>
    <w:p w:rsidR="00447961" w:rsidRPr="005E1845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5E1845">
        <w:rPr>
          <w:rFonts w:eastAsia="Arial"/>
          <w:sz w:val="28"/>
          <w:szCs w:val="28"/>
          <w:lang w:val="ru-RU"/>
        </w:rPr>
        <w:t>б)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Pr="005E1845">
        <w:rPr>
          <w:rFonts w:eastAsia="Arial"/>
          <w:sz w:val="28"/>
          <w:szCs w:val="28"/>
          <w:lang w:val="ru-RU"/>
        </w:rPr>
        <w:t>делить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Pr="005E1845">
        <w:rPr>
          <w:rFonts w:eastAsia="Arial"/>
          <w:sz w:val="28"/>
          <w:szCs w:val="28"/>
          <w:lang w:val="ru-RU"/>
        </w:rPr>
        <w:t>премии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6C6007" w:rsidRPr="005E1845">
        <w:rPr>
          <w:rFonts w:eastAsia="Arial"/>
          <w:sz w:val="28"/>
          <w:szCs w:val="28"/>
          <w:lang w:val="ru-RU"/>
        </w:rPr>
        <w:t xml:space="preserve">и дипломы </w:t>
      </w:r>
      <w:r w:rsidRPr="005E1845">
        <w:rPr>
          <w:rFonts w:eastAsia="Arial"/>
          <w:sz w:val="28"/>
          <w:szCs w:val="28"/>
          <w:lang w:val="ru-RU"/>
        </w:rPr>
        <w:t>между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Pr="005E1845">
        <w:rPr>
          <w:rFonts w:eastAsia="Arial"/>
          <w:sz w:val="28"/>
          <w:szCs w:val="28"/>
          <w:lang w:val="ru-RU"/>
        </w:rPr>
        <w:t>конкурсантами.</w:t>
      </w:r>
    </w:p>
    <w:p w:rsidR="00AF7478" w:rsidRPr="005E1845" w:rsidRDefault="00AF7478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E857AE" w:rsidRPr="005E1845" w:rsidRDefault="005E184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32</w:t>
      </w:r>
      <w:r w:rsidR="00E857AE" w:rsidRPr="005E1845">
        <w:rPr>
          <w:rFonts w:eastAsia="Arial"/>
          <w:sz w:val="28"/>
          <w:szCs w:val="28"/>
          <w:lang w:val="ru-RU"/>
        </w:rPr>
        <w:t>.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Решения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Ж</w:t>
      </w:r>
      <w:r w:rsidR="00E857AE" w:rsidRPr="005E1845">
        <w:rPr>
          <w:rFonts w:eastAsia="Arial"/>
          <w:sz w:val="28"/>
          <w:szCs w:val="28"/>
          <w:lang w:val="ru-RU"/>
        </w:rPr>
        <w:t>юри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окончательны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пересмотру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не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E857AE" w:rsidRPr="005E1845">
        <w:rPr>
          <w:rFonts w:eastAsia="Arial"/>
          <w:sz w:val="28"/>
          <w:szCs w:val="28"/>
          <w:lang w:val="ru-RU"/>
        </w:rPr>
        <w:t>подлежат.</w:t>
      </w:r>
    </w:p>
    <w:p w:rsidR="00447961" w:rsidRPr="005E1845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5E184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33</w:t>
      </w:r>
      <w:r w:rsidR="00447961" w:rsidRPr="005E1845">
        <w:rPr>
          <w:rFonts w:eastAsia="Arial"/>
          <w:sz w:val="28"/>
          <w:szCs w:val="28"/>
          <w:lang w:val="ru-RU"/>
        </w:rPr>
        <w:t>.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По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согласованию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с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Оргкомитетом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 xml:space="preserve">Конкурса </w:t>
      </w:r>
      <w:r w:rsidR="00447961" w:rsidRPr="005E1845">
        <w:rPr>
          <w:rFonts w:eastAsia="Arial"/>
          <w:sz w:val="28"/>
          <w:szCs w:val="28"/>
          <w:lang w:val="ru-RU"/>
        </w:rPr>
        <w:t>возможно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учреждение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специальных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дополнительных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премий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другими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государственными,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коммерческими,</w:t>
      </w:r>
      <w:r w:rsidR="00456BBA" w:rsidRPr="005E1845">
        <w:rPr>
          <w:rFonts w:eastAsia="Arial"/>
          <w:sz w:val="28"/>
          <w:szCs w:val="28"/>
          <w:lang w:val="ru-RU"/>
        </w:rPr>
        <w:t xml:space="preserve"> </w:t>
      </w:r>
      <w:r w:rsidR="00447961" w:rsidRPr="005E1845">
        <w:rPr>
          <w:rFonts w:eastAsia="Arial"/>
          <w:sz w:val="28"/>
          <w:szCs w:val="28"/>
          <w:lang w:val="ru-RU"/>
        </w:rPr>
        <w:t>общественными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или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творческими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организациями,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как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российскими,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так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зарубежными.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Премии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должны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быть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согласованы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с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Оргкомитетом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 xml:space="preserve">Конкурса </w:t>
      </w:r>
      <w:r w:rsidR="00447961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позднее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начала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>Конкурса.</w:t>
      </w:r>
      <w:r w:rsidR="00456BBA">
        <w:rPr>
          <w:rFonts w:eastAsia="Arial"/>
          <w:sz w:val="28"/>
          <w:szCs w:val="28"/>
          <w:lang w:val="ru-RU"/>
        </w:rPr>
        <w:t xml:space="preserve"> </w:t>
      </w:r>
    </w:p>
    <w:p w:rsidR="00371651" w:rsidRPr="001E3C34" w:rsidRDefault="0037165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71651" w:rsidRPr="001E3C34" w:rsidRDefault="00371651" w:rsidP="007A17EE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ОСОБЫЕ</w:t>
      </w:r>
      <w:r w:rsidR="00456BBA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УСЛОВИЯ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2C348A" w:rsidRPr="002C348A" w:rsidRDefault="005E1845" w:rsidP="005E1845">
      <w:pPr>
        <w:pStyle w:val="a3"/>
        <w:ind w:left="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34. </w:t>
      </w:r>
      <w:r w:rsidR="00E619CF" w:rsidRPr="002C348A">
        <w:rPr>
          <w:rFonts w:eastAsia="Arial"/>
          <w:sz w:val="28"/>
          <w:szCs w:val="28"/>
          <w:lang w:val="ru-RU"/>
        </w:rPr>
        <w:t>Все лауреаты и дипломанты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Конкурса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обязаны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072CA2" w:rsidRPr="002C348A">
        <w:rPr>
          <w:rFonts w:eastAsia="Arial"/>
          <w:sz w:val="28"/>
          <w:szCs w:val="28"/>
          <w:lang w:val="ru-RU"/>
        </w:rPr>
        <w:t>бесплатно</w:t>
      </w:r>
      <w:r w:rsidR="00E619CF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принять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участие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в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церемонии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закрытия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Конкурса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447961" w:rsidRPr="002C348A">
        <w:rPr>
          <w:rFonts w:eastAsia="Arial"/>
          <w:sz w:val="28"/>
          <w:szCs w:val="28"/>
          <w:lang w:val="ru-RU"/>
        </w:rPr>
        <w:t>и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B11D41">
        <w:rPr>
          <w:rFonts w:eastAsia="Arial"/>
          <w:sz w:val="28"/>
          <w:szCs w:val="28"/>
          <w:lang w:val="ru-RU"/>
        </w:rPr>
        <w:t>Г</w:t>
      </w:r>
      <w:r w:rsidR="00E619CF" w:rsidRPr="002C348A">
        <w:rPr>
          <w:rFonts w:eastAsia="Arial"/>
          <w:sz w:val="28"/>
          <w:szCs w:val="28"/>
          <w:lang w:val="ru-RU"/>
        </w:rPr>
        <w:t>ала-</w:t>
      </w:r>
      <w:r w:rsidR="00447961" w:rsidRPr="002C348A">
        <w:rPr>
          <w:rFonts w:eastAsia="Arial"/>
          <w:sz w:val="28"/>
          <w:szCs w:val="28"/>
          <w:lang w:val="ru-RU"/>
        </w:rPr>
        <w:t>концерт</w:t>
      </w:r>
      <w:r w:rsidR="00E619CF" w:rsidRPr="002C348A">
        <w:rPr>
          <w:rFonts w:eastAsia="Arial"/>
          <w:sz w:val="28"/>
          <w:szCs w:val="28"/>
          <w:lang w:val="ru-RU"/>
        </w:rPr>
        <w:t>е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EF6065" w:rsidRPr="002C348A">
        <w:rPr>
          <w:rFonts w:eastAsia="Arial"/>
          <w:sz w:val="28"/>
          <w:szCs w:val="28"/>
          <w:lang w:val="ru-RU"/>
        </w:rPr>
        <w:t>лауреатов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265EC5">
        <w:rPr>
          <w:rFonts w:eastAsia="Arial"/>
          <w:sz w:val="28"/>
          <w:szCs w:val="28"/>
          <w:lang w:val="ru-RU"/>
        </w:rPr>
        <w:t xml:space="preserve">и дипломантов </w:t>
      </w:r>
      <w:r w:rsidR="0040191D" w:rsidRPr="00265EC5">
        <w:rPr>
          <w:rFonts w:eastAsia="Arial"/>
          <w:b/>
          <w:sz w:val="28"/>
          <w:szCs w:val="28"/>
          <w:lang w:val="ru-RU"/>
        </w:rPr>
        <w:t>2</w:t>
      </w:r>
      <w:r w:rsidR="00E619CF" w:rsidRPr="00265EC5">
        <w:rPr>
          <w:rFonts w:eastAsia="Arial"/>
          <w:b/>
          <w:sz w:val="28"/>
          <w:szCs w:val="28"/>
          <w:lang w:val="ru-RU"/>
        </w:rPr>
        <w:t>4</w:t>
      </w:r>
      <w:r w:rsidR="00456BBA" w:rsidRPr="00265EC5">
        <w:rPr>
          <w:rFonts w:eastAsia="Arial"/>
          <w:b/>
          <w:sz w:val="28"/>
          <w:szCs w:val="28"/>
          <w:lang w:val="ru-RU"/>
        </w:rPr>
        <w:t xml:space="preserve"> </w:t>
      </w:r>
      <w:r w:rsidR="00E619CF" w:rsidRPr="00265EC5">
        <w:rPr>
          <w:rFonts w:eastAsia="Arial"/>
          <w:b/>
          <w:sz w:val="28"/>
          <w:szCs w:val="28"/>
          <w:lang w:val="ru-RU"/>
        </w:rPr>
        <w:t>сентябр</w:t>
      </w:r>
      <w:r w:rsidR="007A17EE" w:rsidRPr="00265EC5">
        <w:rPr>
          <w:rFonts w:eastAsia="Arial"/>
          <w:b/>
          <w:sz w:val="28"/>
          <w:szCs w:val="28"/>
          <w:lang w:val="ru-RU"/>
        </w:rPr>
        <w:t>я</w:t>
      </w:r>
      <w:r w:rsidR="00456BBA" w:rsidRPr="00265EC5">
        <w:rPr>
          <w:rFonts w:eastAsia="Arial"/>
          <w:b/>
          <w:sz w:val="28"/>
          <w:szCs w:val="28"/>
          <w:lang w:val="ru-RU"/>
        </w:rPr>
        <w:t xml:space="preserve"> </w:t>
      </w:r>
      <w:r w:rsidR="007A17EE" w:rsidRPr="00265EC5">
        <w:rPr>
          <w:rFonts w:eastAsia="Arial"/>
          <w:b/>
          <w:sz w:val="28"/>
          <w:szCs w:val="28"/>
          <w:lang w:val="ru-RU"/>
        </w:rPr>
        <w:t>201</w:t>
      </w:r>
      <w:r w:rsidR="00E619CF" w:rsidRPr="00265EC5">
        <w:rPr>
          <w:rFonts w:eastAsia="Arial"/>
          <w:b/>
          <w:sz w:val="28"/>
          <w:szCs w:val="28"/>
          <w:lang w:val="ru-RU"/>
        </w:rPr>
        <w:t>7</w:t>
      </w:r>
      <w:r w:rsidR="00456BBA" w:rsidRPr="00265EC5">
        <w:rPr>
          <w:rFonts w:eastAsia="Arial"/>
          <w:b/>
          <w:sz w:val="28"/>
          <w:szCs w:val="28"/>
          <w:lang w:val="ru-RU"/>
        </w:rPr>
        <w:t xml:space="preserve"> </w:t>
      </w:r>
      <w:r w:rsidR="00447961" w:rsidRPr="00265EC5">
        <w:rPr>
          <w:rFonts w:eastAsia="Arial"/>
          <w:b/>
          <w:sz w:val="28"/>
          <w:szCs w:val="28"/>
          <w:lang w:val="ru-RU"/>
        </w:rPr>
        <w:t>года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7A17EE" w:rsidRPr="002C348A">
        <w:rPr>
          <w:rFonts w:eastAsia="Arial"/>
          <w:sz w:val="28"/>
          <w:szCs w:val="28"/>
          <w:lang w:val="ru-RU"/>
        </w:rPr>
        <w:t>в</w:t>
      </w:r>
      <w:r w:rsidR="00456BBA" w:rsidRPr="002C348A">
        <w:rPr>
          <w:rFonts w:eastAsia="Arial"/>
          <w:sz w:val="28"/>
          <w:szCs w:val="28"/>
          <w:lang w:val="ru-RU"/>
        </w:rPr>
        <w:t xml:space="preserve"> </w:t>
      </w:r>
      <w:r w:rsidR="007A17EE" w:rsidRPr="002C348A">
        <w:rPr>
          <w:rFonts w:eastAsia="Arial"/>
          <w:sz w:val="28"/>
          <w:szCs w:val="28"/>
          <w:lang w:val="ru-RU"/>
        </w:rPr>
        <w:t>Москве</w:t>
      </w:r>
      <w:r w:rsidR="00447961" w:rsidRPr="002C348A">
        <w:rPr>
          <w:rFonts w:eastAsia="Arial"/>
          <w:sz w:val="28"/>
          <w:szCs w:val="28"/>
          <w:lang w:val="ru-RU"/>
        </w:rPr>
        <w:t>.</w:t>
      </w:r>
      <w:r w:rsidR="00E619CF" w:rsidRPr="002C348A">
        <w:rPr>
          <w:rFonts w:eastAsia="Arial"/>
          <w:sz w:val="28"/>
          <w:szCs w:val="28"/>
          <w:lang w:val="ru-RU"/>
        </w:rPr>
        <w:t xml:space="preserve"> </w:t>
      </w:r>
      <w:r w:rsidR="00265EC5">
        <w:rPr>
          <w:rFonts w:eastAsia="Arial"/>
          <w:sz w:val="28"/>
          <w:szCs w:val="28"/>
          <w:lang w:val="ru-RU"/>
        </w:rPr>
        <w:t>О</w:t>
      </w:r>
      <w:r w:rsidR="002C348A" w:rsidRPr="002C348A">
        <w:rPr>
          <w:rFonts w:eastAsia="Arial"/>
          <w:sz w:val="28"/>
          <w:szCs w:val="28"/>
          <w:lang w:val="ru-RU"/>
        </w:rPr>
        <w:t xml:space="preserve"> времени и месте проведения гала-концерта будет объявлено дополнительно.</w:t>
      </w:r>
    </w:p>
    <w:p w:rsidR="00566E0D" w:rsidRPr="001E3C34" w:rsidRDefault="00566E0D" w:rsidP="00E619CF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566E0D" w:rsidRPr="001E3C34" w:rsidRDefault="00B11D4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35</w:t>
      </w:r>
      <w:r w:rsidR="00566E0D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Все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туры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Конкурса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могут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транслироваться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прямом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эфире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записываться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для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последующи</w:t>
      </w:r>
      <w:r w:rsidR="002B3605" w:rsidRPr="001E3C34">
        <w:rPr>
          <w:rFonts w:eastAsia="Arial"/>
          <w:sz w:val="28"/>
          <w:szCs w:val="28"/>
          <w:lang w:val="ru-RU"/>
        </w:rPr>
        <w:t>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трансляций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изданий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аудио</w:t>
      </w:r>
      <w:r w:rsidR="00295D24" w:rsidRPr="001E3C34">
        <w:rPr>
          <w:rFonts w:eastAsia="Arial"/>
          <w:sz w:val="28"/>
          <w:szCs w:val="28"/>
          <w:lang w:val="ru-RU"/>
        </w:rPr>
        <w:t>-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виде</w:t>
      </w:r>
      <w:proofErr w:type="gramStart"/>
      <w:r w:rsidR="00566E0D" w:rsidRPr="001E3C34">
        <w:rPr>
          <w:rFonts w:eastAsia="Arial"/>
          <w:sz w:val="28"/>
          <w:szCs w:val="28"/>
          <w:lang w:val="ru-RU"/>
        </w:rPr>
        <w:t>о</w:t>
      </w:r>
      <w:r w:rsidR="008A7CCC">
        <w:rPr>
          <w:rFonts w:eastAsia="Arial"/>
          <w:sz w:val="28"/>
          <w:szCs w:val="28"/>
          <w:lang w:val="ru-RU"/>
        </w:rPr>
        <w:t>-</w:t>
      </w:r>
      <w:proofErr w:type="gramEnd"/>
      <w:r w:rsidR="008A7CCC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носителях.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Конкурс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частично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или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полностью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будет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доступен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для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просмотра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через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566E0D" w:rsidRPr="001E3C34">
        <w:rPr>
          <w:rFonts w:eastAsia="Arial"/>
          <w:sz w:val="28"/>
          <w:szCs w:val="28"/>
          <w:lang w:val="ru-RU"/>
        </w:rPr>
        <w:t>Интернет.</w:t>
      </w:r>
    </w:p>
    <w:p w:rsidR="00CE6CB5" w:rsidRPr="001E3C34" w:rsidRDefault="00CE6CB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E2D16" w:rsidRPr="001E3C34" w:rsidRDefault="00566E0D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</w:t>
      </w:r>
      <w:r w:rsidR="00B11D41">
        <w:rPr>
          <w:rFonts w:eastAsia="Arial"/>
          <w:sz w:val="28"/>
          <w:szCs w:val="28"/>
          <w:lang w:val="ru-RU"/>
        </w:rPr>
        <w:t>6</w:t>
      </w:r>
      <w:r w:rsidR="00212C23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Все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права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трансляцию,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B3605" w:rsidRPr="001E3C34">
        <w:rPr>
          <w:rFonts w:eastAsia="Arial"/>
          <w:sz w:val="28"/>
          <w:szCs w:val="28"/>
          <w:lang w:val="ru-RU"/>
        </w:rPr>
        <w:t>аудио</w:t>
      </w:r>
      <w:r w:rsidR="00295D24" w:rsidRPr="001E3C34">
        <w:rPr>
          <w:rFonts w:eastAsia="Arial"/>
          <w:sz w:val="28"/>
          <w:szCs w:val="28"/>
          <w:lang w:val="ru-RU"/>
        </w:rPr>
        <w:t>-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виде</w:t>
      </w:r>
      <w:proofErr w:type="gramStart"/>
      <w:r w:rsidR="00CE6CB5" w:rsidRPr="001E3C34">
        <w:rPr>
          <w:rFonts w:eastAsia="Arial"/>
          <w:sz w:val="28"/>
          <w:szCs w:val="28"/>
          <w:lang w:val="ru-RU"/>
        </w:rPr>
        <w:t>о</w:t>
      </w:r>
      <w:r w:rsidR="002D7160">
        <w:rPr>
          <w:rFonts w:eastAsia="Arial"/>
          <w:sz w:val="28"/>
          <w:szCs w:val="28"/>
          <w:lang w:val="ru-RU"/>
        </w:rPr>
        <w:t>-</w:t>
      </w:r>
      <w:proofErr w:type="gramEnd"/>
      <w:r w:rsidR="002D7160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записи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CE6CB5" w:rsidRPr="001E3C34">
        <w:rPr>
          <w:rFonts w:eastAsia="Arial"/>
          <w:sz w:val="28"/>
          <w:szCs w:val="28"/>
          <w:lang w:val="ru-RU"/>
        </w:rPr>
        <w:t>онкурса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заключительн</w:t>
      </w:r>
      <w:r w:rsidR="002C348A">
        <w:rPr>
          <w:rFonts w:eastAsia="Arial"/>
          <w:sz w:val="28"/>
          <w:szCs w:val="28"/>
          <w:lang w:val="ru-RU"/>
        </w:rPr>
        <w:t>ого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B11D41">
        <w:rPr>
          <w:rFonts w:eastAsia="Arial"/>
          <w:sz w:val="28"/>
          <w:szCs w:val="28"/>
          <w:lang w:val="ru-RU"/>
        </w:rPr>
        <w:t>Г</w:t>
      </w:r>
      <w:r w:rsidR="002C348A">
        <w:rPr>
          <w:rFonts w:eastAsia="Arial"/>
          <w:sz w:val="28"/>
          <w:szCs w:val="28"/>
          <w:lang w:val="ru-RU"/>
        </w:rPr>
        <w:t>ала-</w:t>
      </w:r>
      <w:r w:rsidR="00CE6CB5" w:rsidRPr="001E3C34">
        <w:rPr>
          <w:rFonts w:eastAsia="Arial"/>
          <w:sz w:val="28"/>
          <w:szCs w:val="28"/>
          <w:lang w:val="ru-RU"/>
        </w:rPr>
        <w:t>концерт</w:t>
      </w:r>
      <w:r w:rsidR="002C348A">
        <w:rPr>
          <w:rFonts w:eastAsia="Arial"/>
          <w:sz w:val="28"/>
          <w:szCs w:val="28"/>
          <w:lang w:val="ru-RU"/>
        </w:rPr>
        <w:t>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без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дополнительного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гонорара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его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участник</w:t>
      </w:r>
      <w:r w:rsidR="00B11D41">
        <w:rPr>
          <w:rFonts w:eastAsia="Arial"/>
          <w:sz w:val="28"/>
          <w:szCs w:val="28"/>
          <w:lang w:val="ru-RU"/>
        </w:rPr>
        <w:t>ам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принадлеж</w:t>
      </w:r>
      <w:r w:rsidR="00295D24" w:rsidRPr="001E3C34">
        <w:rPr>
          <w:rFonts w:eastAsia="Arial"/>
          <w:sz w:val="28"/>
          <w:szCs w:val="28"/>
          <w:lang w:val="ru-RU"/>
        </w:rPr>
        <w:t>а</w:t>
      </w:r>
      <w:r w:rsidR="00CE6CB5" w:rsidRPr="001E3C34">
        <w:rPr>
          <w:rFonts w:eastAsia="Arial"/>
          <w:sz w:val="28"/>
          <w:szCs w:val="28"/>
          <w:lang w:val="ru-RU"/>
        </w:rPr>
        <w:t>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C348A">
        <w:rPr>
          <w:rFonts w:eastAsia="Arial"/>
          <w:sz w:val="28"/>
          <w:szCs w:val="28"/>
          <w:lang w:val="ru-RU"/>
        </w:rPr>
        <w:t>Оргкомитету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C348A">
        <w:rPr>
          <w:rFonts w:eastAsia="Arial"/>
          <w:sz w:val="28"/>
          <w:szCs w:val="28"/>
          <w:lang w:val="ru-RU"/>
        </w:rPr>
        <w:t>К</w:t>
      </w:r>
      <w:r w:rsidR="005C0485" w:rsidRPr="001E3C34">
        <w:rPr>
          <w:rFonts w:eastAsia="Arial"/>
          <w:sz w:val="28"/>
          <w:szCs w:val="28"/>
          <w:lang w:val="ru-RU"/>
        </w:rPr>
        <w:t>онкурса</w:t>
      </w:r>
      <w:r w:rsidR="00CE6CB5" w:rsidRPr="001E3C34">
        <w:rPr>
          <w:rFonts w:eastAsia="Arial"/>
          <w:sz w:val="28"/>
          <w:szCs w:val="28"/>
          <w:lang w:val="ru-RU"/>
        </w:rPr>
        <w:t>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равно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как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продажа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распространение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названных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>материалов.</w:t>
      </w:r>
    </w:p>
    <w:p w:rsidR="003E2D16" w:rsidRPr="001E3C34" w:rsidRDefault="003E2D16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E2D16" w:rsidRPr="001E3C34" w:rsidRDefault="00B11D41" w:rsidP="003E2D16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37</w:t>
      </w:r>
      <w:r w:rsidR="003E2D16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Конкурсанты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обязуются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подписать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документ,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подтверждающий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отсутствие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претензий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использование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Оргкомитетом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C348A">
        <w:rPr>
          <w:rFonts w:eastAsia="Arial"/>
          <w:sz w:val="28"/>
          <w:szCs w:val="28"/>
          <w:lang w:val="ru-RU"/>
        </w:rPr>
        <w:t xml:space="preserve">Конкурса </w:t>
      </w:r>
      <w:r w:rsidR="003E2D16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его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уполномоченными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представителями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вышеуказанных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материалов.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Оргкомитет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его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уполномоченные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представители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несут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финансовых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обязательств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перед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конкурсантами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за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использование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полученных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3E2D16" w:rsidRPr="001E3C34">
        <w:rPr>
          <w:rFonts w:eastAsia="Arial"/>
          <w:sz w:val="28"/>
          <w:szCs w:val="28"/>
          <w:lang w:val="ru-RU"/>
        </w:rPr>
        <w:t>материалов.</w:t>
      </w:r>
    </w:p>
    <w:p w:rsidR="00CE6CB5" w:rsidRPr="001E3C34" w:rsidRDefault="00CE6CB5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716116" w:rsidRDefault="00B11D41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38</w:t>
      </w:r>
      <w:r w:rsidR="00A5216A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C348A" w:rsidRPr="002C348A">
        <w:rPr>
          <w:rFonts w:eastAsia="Arial"/>
          <w:sz w:val="28"/>
          <w:szCs w:val="28"/>
          <w:lang w:val="ru-RU"/>
        </w:rPr>
        <w:t>Оргкомитет Конкурса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обеспечивает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конкурсантов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сопровождающих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лиц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какими-либо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видами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16116" w:rsidRPr="001E3C34">
        <w:rPr>
          <w:rFonts w:eastAsia="Arial"/>
          <w:sz w:val="28"/>
          <w:szCs w:val="28"/>
          <w:lang w:val="ru-RU"/>
        </w:rPr>
        <w:t>страхования.</w:t>
      </w:r>
    </w:p>
    <w:p w:rsidR="001800F4" w:rsidRPr="001E3C34" w:rsidRDefault="001800F4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A5216A" w:rsidRPr="001E3C34" w:rsidRDefault="00B11D41" w:rsidP="00295D2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lastRenderedPageBreak/>
        <w:t>39</w:t>
      </w:r>
      <w:r w:rsidR="00A5216A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Конкурсанты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не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должны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иметь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каких-либо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других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профессиональных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обязательств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во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время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проведения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A5216A" w:rsidRPr="001E3C34">
        <w:rPr>
          <w:rFonts w:eastAsia="Arial"/>
          <w:sz w:val="28"/>
          <w:szCs w:val="28"/>
          <w:lang w:val="ru-RU"/>
        </w:rPr>
        <w:t>Конкурса.</w:t>
      </w:r>
    </w:p>
    <w:p w:rsidR="0095493F" w:rsidRPr="001E3C34" w:rsidRDefault="0095493F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95493F" w:rsidRPr="001E3C34" w:rsidRDefault="00B11D41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40</w:t>
      </w:r>
      <w:r w:rsidR="0095493F" w:rsidRPr="001E3C34">
        <w:rPr>
          <w:rFonts w:eastAsia="Arial"/>
          <w:sz w:val="28"/>
          <w:szCs w:val="28"/>
          <w:lang w:val="ru-RU"/>
        </w:rPr>
        <w:t>.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Заявка,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подписанная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кандидатом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на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участие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в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95493F" w:rsidRPr="001E3C34">
        <w:rPr>
          <w:rFonts w:eastAsia="Arial"/>
          <w:sz w:val="28"/>
          <w:szCs w:val="28"/>
          <w:lang w:val="ru-RU"/>
        </w:rPr>
        <w:t>онкурсе,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является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свидетельством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того,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что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будущий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участник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95493F" w:rsidRPr="001E3C34">
        <w:rPr>
          <w:rFonts w:eastAsia="Arial"/>
          <w:sz w:val="28"/>
          <w:szCs w:val="28"/>
          <w:lang w:val="ru-RU"/>
        </w:rPr>
        <w:t>онкурса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полностью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принимает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95493F" w:rsidRPr="001E3C34">
        <w:rPr>
          <w:rFonts w:eastAsia="Arial"/>
          <w:sz w:val="28"/>
          <w:szCs w:val="28"/>
          <w:lang w:val="ru-RU"/>
        </w:rPr>
        <w:t>настоящие</w:t>
      </w:r>
      <w:r w:rsidR="00456BBA">
        <w:rPr>
          <w:rFonts w:eastAsia="Arial"/>
          <w:sz w:val="28"/>
          <w:szCs w:val="28"/>
          <w:lang w:val="ru-RU"/>
        </w:rPr>
        <w:t xml:space="preserve"> </w:t>
      </w:r>
      <w:r w:rsidR="00295D24" w:rsidRPr="001E3C34">
        <w:rPr>
          <w:rFonts w:eastAsia="Arial"/>
          <w:sz w:val="28"/>
          <w:szCs w:val="28"/>
          <w:lang w:val="ru-RU"/>
        </w:rPr>
        <w:t>У</w:t>
      </w:r>
      <w:r w:rsidR="0095493F" w:rsidRPr="001E3C34">
        <w:rPr>
          <w:rFonts w:eastAsia="Arial"/>
          <w:sz w:val="28"/>
          <w:szCs w:val="28"/>
          <w:lang w:val="ru-RU"/>
        </w:rPr>
        <w:t>словия.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Default="00B11D41" w:rsidP="001D53D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  <w:r w:rsidR="00A5216A" w:rsidRPr="001E3C34">
        <w:rPr>
          <w:sz w:val="28"/>
          <w:szCs w:val="28"/>
          <w:lang w:val="ru-RU"/>
        </w:rPr>
        <w:t>.</w:t>
      </w:r>
      <w:r w:rsidR="00456BBA">
        <w:rPr>
          <w:sz w:val="28"/>
          <w:szCs w:val="28"/>
          <w:lang w:val="ru-RU"/>
        </w:rPr>
        <w:t xml:space="preserve"> </w:t>
      </w:r>
      <w:r w:rsidR="00566E0D" w:rsidRPr="001E3C34">
        <w:rPr>
          <w:sz w:val="28"/>
          <w:szCs w:val="28"/>
          <w:lang w:val="ru-RU"/>
        </w:rPr>
        <w:t>В</w:t>
      </w:r>
      <w:r w:rsidR="00447961" w:rsidRPr="001E3C34">
        <w:rPr>
          <w:sz w:val="28"/>
          <w:szCs w:val="28"/>
          <w:lang w:val="ru-RU"/>
        </w:rPr>
        <w:t>ся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информация,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размещенная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на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сайте</w:t>
      </w:r>
      <w:r w:rsidR="00456BBA">
        <w:rPr>
          <w:sz w:val="28"/>
          <w:szCs w:val="28"/>
          <w:lang w:val="ru-RU"/>
        </w:rPr>
        <w:t xml:space="preserve"> </w:t>
      </w:r>
      <w:r w:rsidR="002C348A">
        <w:rPr>
          <w:sz w:val="28"/>
          <w:szCs w:val="28"/>
          <w:lang w:val="ru-RU"/>
        </w:rPr>
        <w:t>Академии</w:t>
      </w:r>
      <w:r w:rsidR="00447961" w:rsidRPr="001E3C34">
        <w:rPr>
          <w:sz w:val="28"/>
          <w:szCs w:val="28"/>
          <w:lang w:val="ru-RU"/>
        </w:rPr>
        <w:t>,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является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корректной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на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момент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публикации.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При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этом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Оргкомитет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оставляет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за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собой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право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вносить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изменения,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если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того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требуют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обстоятельства,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но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не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позднее,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чем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за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два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месяца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до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начала</w:t>
      </w:r>
      <w:r w:rsidR="00456BBA">
        <w:rPr>
          <w:sz w:val="28"/>
          <w:szCs w:val="28"/>
          <w:lang w:val="ru-RU"/>
        </w:rPr>
        <w:t xml:space="preserve"> </w:t>
      </w:r>
      <w:r w:rsidR="00447961" w:rsidRPr="001E3C34">
        <w:rPr>
          <w:sz w:val="28"/>
          <w:szCs w:val="28"/>
          <w:lang w:val="ru-RU"/>
        </w:rPr>
        <w:t>Конкурса.</w:t>
      </w:r>
    </w:p>
    <w:p w:rsidR="00B11D41" w:rsidRDefault="00B11D41" w:rsidP="001D53D8">
      <w:pPr>
        <w:contextualSpacing/>
        <w:jc w:val="both"/>
        <w:rPr>
          <w:sz w:val="28"/>
          <w:szCs w:val="28"/>
          <w:lang w:val="ru-RU"/>
        </w:rPr>
      </w:pPr>
    </w:p>
    <w:p w:rsidR="00265EC5" w:rsidRPr="00265EC5" w:rsidRDefault="00265EC5" w:rsidP="00265EC5">
      <w:pPr>
        <w:pBdr>
          <w:bottom w:val="single" w:sz="8" w:space="1" w:color="000000"/>
        </w:pBd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265EC5" w:rsidRPr="00265EC5" w:rsidRDefault="00265EC5" w:rsidP="00265EC5">
      <w:pPr>
        <w:suppressAutoHyphens/>
        <w:jc w:val="center"/>
        <w:rPr>
          <w:lang w:val="ru-RU" w:eastAsia="ar-SA"/>
        </w:rPr>
      </w:pPr>
      <w:r w:rsidRPr="00265EC5">
        <w:rPr>
          <w:lang w:val="ru-RU" w:eastAsia="ar-SA"/>
        </w:rPr>
        <w:t xml:space="preserve">ФГБОУ </w:t>
      </w:r>
      <w:proofErr w:type="gramStart"/>
      <w:r w:rsidRPr="00265EC5">
        <w:rPr>
          <w:lang w:val="ru-RU" w:eastAsia="ar-SA"/>
        </w:rPr>
        <w:t>ВО</w:t>
      </w:r>
      <w:proofErr w:type="gramEnd"/>
      <w:r w:rsidRPr="00265EC5">
        <w:rPr>
          <w:lang w:val="ru-RU" w:eastAsia="ar-SA"/>
        </w:rPr>
        <w:t xml:space="preserve"> «Академия хорового искусства имени В.С. Попова»</w:t>
      </w:r>
    </w:p>
    <w:p w:rsidR="00265EC5" w:rsidRPr="00265EC5" w:rsidRDefault="00265EC5" w:rsidP="00265EC5">
      <w:pPr>
        <w:keepNext/>
        <w:tabs>
          <w:tab w:val="left" w:pos="0"/>
        </w:tabs>
        <w:suppressAutoHyphens/>
        <w:jc w:val="center"/>
        <w:outlineLvl w:val="0"/>
        <w:rPr>
          <w:lang w:val="ru-RU" w:eastAsia="ar-SA"/>
        </w:rPr>
      </w:pPr>
      <w:r w:rsidRPr="00265EC5">
        <w:rPr>
          <w:lang w:val="ru-RU" w:eastAsia="ar-SA"/>
        </w:rPr>
        <w:t>125565</w:t>
      </w:r>
      <w:r w:rsidR="002D7160">
        <w:rPr>
          <w:lang w:val="ru-RU" w:eastAsia="ar-SA"/>
        </w:rPr>
        <w:t>,</w:t>
      </w:r>
      <w:r w:rsidRPr="00265EC5">
        <w:rPr>
          <w:lang w:val="ru-RU" w:eastAsia="ar-SA"/>
        </w:rPr>
        <w:t xml:space="preserve"> Москва, ул. Фестивальная, дом 2</w:t>
      </w:r>
    </w:p>
    <w:p w:rsidR="00265EC5" w:rsidRPr="00265EC5" w:rsidRDefault="00265EC5" w:rsidP="00265EC5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Cs/>
          <w:color w:val="000000"/>
          <w:szCs w:val="24"/>
          <w:lang w:val="ru-RU" w:eastAsia="ar-SA"/>
        </w:rPr>
      </w:pPr>
      <w:r w:rsidRPr="00265EC5">
        <w:rPr>
          <w:lang w:val="ru-RU" w:eastAsia="ar-SA"/>
        </w:rPr>
        <w:t xml:space="preserve">Телефон:  </w:t>
      </w:r>
      <w:r w:rsidR="00B11D41">
        <w:rPr>
          <w:bCs/>
          <w:color w:val="000000"/>
          <w:szCs w:val="24"/>
          <w:lang w:val="ru-RU" w:eastAsia="ar-SA"/>
        </w:rPr>
        <w:t xml:space="preserve">+7 (495) 998-99-56, доб. </w:t>
      </w:r>
      <w:r w:rsidRPr="00265EC5">
        <w:rPr>
          <w:bCs/>
          <w:color w:val="000000"/>
          <w:szCs w:val="24"/>
          <w:lang w:val="ru-RU" w:eastAsia="ar-SA"/>
        </w:rPr>
        <w:t>109</w:t>
      </w:r>
    </w:p>
    <w:p w:rsidR="00265EC5" w:rsidRPr="00F812A8" w:rsidRDefault="003F1089" w:rsidP="001800F4">
      <w:pPr>
        <w:suppressAutoHyphens/>
        <w:jc w:val="center"/>
        <w:rPr>
          <w:sz w:val="28"/>
          <w:szCs w:val="28"/>
          <w:lang w:val="ru-RU"/>
        </w:rPr>
      </w:pPr>
      <w:hyperlink r:id="rId13" w:history="1">
        <w:r w:rsidR="00265EC5" w:rsidRPr="00265EC5">
          <w:rPr>
            <w:color w:val="0000FF"/>
            <w:sz w:val="24"/>
            <w:szCs w:val="24"/>
            <w:u w:val="single"/>
            <w:lang w:eastAsia="ar-SA"/>
          </w:rPr>
          <w:t>www</w:t>
        </w:r>
        <w:r w:rsidR="00265EC5" w:rsidRPr="00F812A8">
          <w:rPr>
            <w:color w:val="0000FF"/>
            <w:sz w:val="24"/>
            <w:szCs w:val="24"/>
            <w:u w:val="single"/>
            <w:lang w:val="ru-RU" w:eastAsia="ar-SA"/>
          </w:rPr>
          <w:t>.</w:t>
        </w:r>
        <w:r w:rsidR="00265EC5" w:rsidRPr="00265EC5">
          <w:rPr>
            <w:color w:val="0000FF"/>
            <w:sz w:val="24"/>
            <w:szCs w:val="24"/>
            <w:u w:val="single"/>
            <w:lang w:eastAsia="ar-SA"/>
          </w:rPr>
          <w:t>axu</w:t>
        </w:r>
        <w:r w:rsidR="00265EC5" w:rsidRPr="00F812A8">
          <w:rPr>
            <w:color w:val="0000FF"/>
            <w:sz w:val="24"/>
            <w:szCs w:val="24"/>
            <w:u w:val="single"/>
            <w:lang w:val="ru-RU" w:eastAsia="ar-SA"/>
          </w:rPr>
          <w:t>.</w:t>
        </w:r>
        <w:r w:rsidR="00265EC5" w:rsidRPr="00265EC5">
          <w:rPr>
            <w:color w:val="0000FF"/>
            <w:sz w:val="24"/>
            <w:szCs w:val="24"/>
            <w:u w:val="single"/>
            <w:lang w:eastAsia="ar-SA"/>
          </w:rPr>
          <w:t>ru</w:t>
        </w:r>
      </w:hyperlink>
      <w:r w:rsidR="00265EC5" w:rsidRPr="00F812A8">
        <w:rPr>
          <w:sz w:val="24"/>
          <w:szCs w:val="24"/>
          <w:lang w:val="ru-RU" w:eastAsia="ar-SA"/>
        </w:rPr>
        <w:t xml:space="preserve"> </w:t>
      </w:r>
      <w:r w:rsidR="00265EC5" w:rsidRPr="00265EC5">
        <w:rPr>
          <w:sz w:val="24"/>
          <w:szCs w:val="24"/>
          <w:lang w:eastAsia="ar-SA"/>
        </w:rPr>
        <w:t>e</w:t>
      </w:r>
      <w:r w:rsidR="00265EC5" w:rsidRPr="00F812A8">
        <w:rPr>
          <w:sz w:val="24"/>
          <w:szCs w:val="24"/>
          <w:lang w:val="ru-RU" w:eastAsia="ar-SA"/>
        </w:rPr>
        <w:t>-</w:t>
      </w:r>
      <w:r w:rsidR="00265EC5" w:rsidRPr="00265EC5">
        <w:rPr>
          <w:sz w:val="24"/>
          <w:szCs w:val="24"/>
          <w:lang w:eastAsia="ar-SA"/>
        </w:rPr>
        <w:t>mail</w:t>
      </w:r>
      <w:r w:rsidR="00B11D41" w:rsidRPr="00F812A8">
        <w:rPr>
          <w:sz w:val="24"/>
          <w:szCs w:val="24"/>
          <w:lang w:val="ru-RU" w:eastAsia="ar-SA"/>
        </w:rPr>
        <w:t>:</w:t>
      </w:r>
      <w:r w:rsidR="00265EC5" w:rsidRPr="00F812A8">
        <w:rPr>
          <w:sz w:val="24"/>
          <w:szCs w:val="24"/>
          <w:lang w:val="ru-RU" w:eastAsia="ar-SA"/>
        </w:rPr>
        <w:t xml:space="preserve"> </w:t>
      </w:r>
      <w:hyperlink r:id="rId14" w:history="1">
        <w:r w:rsidR="00B11D41" w:rsidRPr="00F812A8">
          <w:rPr>
            <w:color w:val="0000FF"/>
            <w:sz w:val="24"/>
            <w:szCs w:val="24"/>
            <w:u w:val="single"/>
            <w:lang w:val="ru-RU" w:eastAsia="ar-SA"/>
          </w:rPr>
          <w:t>5-</w:t>
        </w:r>
        <w:r w:rsidR="00B11D41">
          <w:rPr>
            <w:color w:val="0000FF"/>
            <w:sz w:val="24"/>
            <w:szCs w:val="24"/>
            <w:u w:val="single"/>
            <w:lang w:eastAsia="ar-SA"/>
          </w:rPr>
          <w:t>konkurs</w:t>
        </w:r>
        <w:r w:rsidR="00B11D41" w:rsidRPr="00F812A8">
          <w:rPr>
            <w:color w:val="0000FF"/>
            <w:sz w:val="24"/>
            <w:szCs w:val="24"/>
            <w:u w:val="single"/>
            <w:lang w:val="ru-RU" w:eastAsia="ar-SA"/>
          </w:rPr>
          <w:t>-</w:t>
        </w:r>
        <w:r w:rsidR="00B11D41">
          <w:rPr>
            <w:color w:val="0000FF"/>
            <w:sz w:val="24"/>
            <w:szCs w:val="24"/>
            <w:u w:val="single"/>
            <w:lang w:eastAsia="ar-SA"/>
          </w:rPr>
          <w:t>popova</w:t>
        </w:r>
        <w:r w:rsidR="00265EC5" w:rsidRPr="00F812A8">
          <w:rPr>
            <w:color w:val="0000FF"/>
            <w:sz w:val="24"/>
            <w:szCs w:val="24"/>
            <w:u w:val="single"/>
            <w:lang w:val="ru-RU" w:eastAsia="ar-SA"/>
          </w:rPr>
          <w:t>@</w:t>
        </w:r>
        <w:r w:rsidR="00265EC5" w:rsidRPr="00265EC5">
          <w:rPr>
            <w:color w:val="0000FF"/>
            <w:sz w:val="24"/>
            <w:szCs w:val="24"/>
            <w:u w:val="single"/>
            <w:lang w:eastAsia="ar-SA"/>
          </w:rPr>
          <w:t>axu</w:t>
        </w:r>
        <w:r w:rsidR="00265EC5" w:rsidRPr="00F812A8">
          <w:rPr>
            <w:color w:val="0000FF"/>
            <w:sz w:val="24"/>
            <w:szCs w:val="24"/>
            <w:u w:val="single"/>
            <w:lang w:val="ru-RU" w:eastAsia="ar-SA"/>
          </w:rPr>
          <w:t>.</w:t>
        </w:r>
        <w:proofErr w:type="spellStart"/>
        <w:r w:rsidR="00265EC5" w:rsidRPr="00265EC5">
          <w:rPr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sectPr w:rsidR="00265EC5" w:rsidRPr="00F812A8" w:rsidSect="00F440FD">
      <w:footerReference w:type="default" r:id="rId15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9" w:rsidRDefault="003F1089" w:rsidP="006F3815">
      <w:r>
        <w:separator/>
      </w:r>
    </w:p>
  </w:endnote>
  <w:endnote w:type="continuationSeparator" w:id="0">
    <w:p w:rsidR="003F1089" w:rsidRDefault="003F1089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92220"/>
      <w:docPartObj>
        <w:docPartGallery w:val="Page Numbers (Bottom of Page)"/>
        <w:docPartUnique/>
      </w:docPartObj>
    </w:sdtPr>
    <w:sdtEndPr/>
    <w:sdtContent>
      <w:p w:rsidR="005E1845" w:rsidRDefault="00581D91">
        <w:pPr>
          <w:pStyle w:val="a9"/>
          <w:jc w:val="right"/>
        </w:pPr>
        <w:r>
          <w:fldChar w:fldCharType="begin"/>
        </w:r>
        <w:r w:rsidR="005433C5">
          <w:instrText xml:space="preserve"> PAGE   \* MERGEFORMAT </w:instrText>
        </w:r>
        <w:r>
          <w:fldChar w:fldCharType="separate"/>
        </w:r>
        <w:r w:rsidR="00C336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845" w:rsidRDefault="005E1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9" w:rsidRDefault="003F1089" w:rsidP="006F3815">
      <w:r>
        <w:separator/>
      </w:r>
    </w:p>
  </w:footnote>
  <w:footnote w:type="continuationSeparator" w:id="0">
    <w:p w:rsidR="003F1089" w:rsidRDefault="003F1089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4D6D8F"/>
    <w:multiLevelType w:val="hybridMultilevel"/>
    <w:tmpl w:val="326CC5AE"/>
    <w:lvl w:ilvl="0" w:tplc="44D6276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3B39"/>
    <w:multiLevelType w:val="hybridMultilevel"/>
    <w:tmpl w:val="48963182"/>
    <w:lvl w:ilvl="0" w:tplc="E3F827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D6E54CC"/>
    <w:multiLevelType w:val="hybridMultilevel"/>
    <w:tmpl w:val="DE42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03C5"/>
    <w:multiLevelType w:val="multilevel"/>
    <w:tmpl w:val="9800B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74581"/>
    <w:multiLevelType w:val="hybridMultilevel"/>
    <w:tmpl w:val="932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365A"/>
    <w:multiLevelType w:val="hybridMultilevel"/>
    <w:tmpl w:val="0414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40"/>
    <w:rsid w:val="000011C8"/>
    <w:rsid w:val="00021155"/>
    <w:rsid w:val="0003660F"/>
    <w:rsid w:val="00072CA2"/>
    <w:rsid w:val="00073334"/>
    <w:rsid w:val="0008657A"/>
    <w:rsid w:val="00094910"/>
    <w:rsid w:val="00096B3B"/>
    <w:rsid w:val="000A3A7D"/>
    <w:rsid w:val="000B0321"/>
    <w:rsid w:val="000B3944"/>
    <w:rsid w:val="000B3A4B"/>
    <w:rsid w:val="000B734F"/>
    <w:rsid w:val="000C0FE8"/>
    <w:rsid w:val="000F6ADC"/>
    <w:rsid w:val="000F7A5E"/>
    <w:rsid w:val="00102A20"/>
    <w:rsid w:val="00112B1C"/>
    <w:rsid w:val="001259A4"/>
    <w:rsid w:val="00135082"/>
    <w:rsid w:val="0014014A"/>
    <w:rsid w:val="001418B7"/>
    <w:rsid w:val="00147D8D"/>
    <w:rsid w:val="001568FA"/>
    <w:rsid w:val="001610F9"/>
    <w:rsid w:val="00162008"/>
    <w:rsid w:val="00164341"/>
    <w:rsid w:val="001667FB"/>
    <w:rsid w:val="00171BE2"/>
    <w:rsid w:val="00172203"/>
    <w:rsid w:val="00172555"/>
    <w:rsid w:val="00172DA9"/>
    <w:rsid w:val="00174B15"/>
    <w:rsid w:val="001800F4"/>
    <w:rsid w:val="00187B2E"/>
    <w:rsid w:val="001900E2"/>
    <w:rsid w:val="001917AF"/>
    <w:rsid w:val="00195372"/>
    <w:rsid w:val="001A0C09"/>
    <w:rsid w:val="001A1937"/>
    <w:rsid w:val="001A6541"/>
    <w:rsid w:val="001B151D"/>
    <w:rsid w:val="001C5140"/>
    <w:rsid w:val="001D2DFA"/>
    <w:rsid w:val="001D53D8"/>
    <w:rsid w:val="001E3C34"/>
    <w:rsid w:val="001E62D5"/>
    <w:rsid w:val="001F3274"/>
    <w:rsid w:val="001F5995"/>
    <w:rsid w:val="001F6504"/>
    <w:rsid w:val="00202C80"/>
    <w:rsid w:val="00212C23"/>
    <w:rsid w:val="00213C4D"/>
    <w:rsid w:val="00215960"/>
    <w:rsid w:val="00217177"/>
    <w:rsid w:val="00224FD4"/>
    <w:rsid w:val="00234AFD"/>
    <w:rsid w:val="002354A0"/>
    <w:rsid w:val="00235F4F"/>
    <w:rsid w:val="0024304A"/>
    <w:rsid w:val="00247B17"/>
    <w:rsid w:val="00253309"/>
    <w:rsid w:val="00254F44"/>
    <w:rsid w:val="002618A6"/>
    <w:rsid w:val="00265AFC"/>
    <w:rsid w:val="00265EC5"/>
    <w:rsid w:val="00282885"/>
    <w:rsid w:val="00295150"/>
    <w:rsid w:val="00295D24"/>
    <w:rsid w:val="002A0C55"/>
    <w:rsid w:val="002A330A"/>
    <w:rsid w:val="002B3605"/>
    <w:rsid w:val="002C04E8"/>
    <w:rsid w:val="002C348A"/>
    <w:rsid w:val="002C66B5"/>
    <w:rsid w:val="002D695B"/>
    <w:rsid w:val="002D7160"/>
    <w:rsid w:val="002E68B9"/>
    <w:rsid w:val="002F1C68"/>
    <w:rsid w:val="002F2E92"/>
    <w:rsid w:val="002F4526"/>
    <w:rsid w:val="0031367A"/>
    <w:rsid w:val="0031664B"/>
    <w:rsid w:val="0032419A"/>
    <w:rsid w:val="00325203"/>
    <w:rsid w:val="00325764"/>
    <w:rsid w:val="00344435"/>
    <w:rsid w:val="00362BF1"/>
    <w:rsid w:val="00371651"/>
    <w:rsid w:val="00394D03"/>
    <w:rsid w:val="003959CE"/>
    <w:rsid w:val="003A6C19"/>
    <w:rsid w:val="003A7086"/>
    <w:rsid w:val="003B01ED"/>
    <w:rsid w:val="003D6FA7"/>
    <w:rsid w:val="003D7E2B"/>
    <w:rsid w:val="003E2D16"/>
    <w:rsid w:val="003E2D7B"/>
    <w:rsid w:val="003E58ED"/>
    <w:rsid w:val="003F1089"/>
    <w:rsid w:val="003F3705"/>
    <w:rsid w:val="0040191D"/>
    <w:rsid w:val="00402749"/>
    <w:rsid w:val="00405619"/>
    <w:rsid w:val="00406EF7"/>
    <w:rsid w:val="004119E1"/>
    <w:rsid w:val="00414D71"/>
    <w:rsid w:val="0041766C"/>
    <w:rsid w:val="00423E44"/>
    <w:rsid w:val="0043526C"/>
    <w:rsid w:val="00441F04"/>
    <w:rsid w:val="0044521C"/>
    <w:rsid w:val="00447961"/>
    <w:rsid w:val="00456BBA"/>
    <w:rsid w:val="00462898"/>
    <w:rsid w:val="00480A13"/>
    <w:rsid w:val="00481904"/>
    <w:rsid w:val="004A554E"/>
    <w:rsid w:val="004B37A9"/>
    <w:rsid w:val="004C19E1"/>
    <w:rsid w:val="004C504F"/>
    <w:rsid w:val="004D0194"/>
    <w:rsid w:val="004D63B6"/>
    <w:rsid w:val="004D7034"/>
    <w:rsid w:val="004E0A96"/>
    <w:rsid w:val="004E6179"/>
    <w:rsid w:val="004F118A"/>
    <w:rsid w:val="004F241B"/>
    <w:rsid w:val="004F5FFB"/>
    <w:rsid w:val="0050190E"/>
    <w:rsid w:val="005237FF"/>
    <w:rsid w:val="00524D35"/>
    <w:rsid w:val="00531CC1"/>
    <w:rsid w:val="005433C5"/>
    <w:rsid w:val="00544E5B"/>
    <w:rsid w:val="005561E8"/>
    <w:rsid w:val="00562834"/>
    <w:rsid w:val="00565E94"/>
    <w:rsid w:val="00566062"/>
    <w:rsid w:val="00566E0D"/>
    <w:rsid w:val="0057026F"/>
    <w:rsid w:val="00570640"/>
    <w:rsid w:val="00571C56"/>
    <w:rsid w:val="00581D91"/>
    <w:rsid w:val="00595485"/>
    <w:rsid w:val="005A2E33"/>
    <w:rsid w:val="005B5840"/>
    <w:rsid w:val="005C0485"/>
    <w:rsid w:val="005C50A4"/>
    <w:rsid w:val="005D3731"/>
    <w:rsid w:val="005E1845"/>
    <w:rsid w:val="005E21B5"/>
    <w:rsid w:val="005F2338"/>
    <w:rsid w:val="005F34D7"/>
    <w:rsid w:val="0062031C"/>
    <w:rsid w:val="00627165"/>
    <w:rsid w:val="006338FB"/>
    <w:rsid w:val="00635326"/>
    <w:rsid w:val="00636E95"/>
    <w:rsid w:val="00647B57"/>
    <w:rsid w:val="00680071"/>
    <w:rsid w:val="0069195F"/>
    <w:rsid w:val="0069413B"/>
    <w:rsid w:val="006B6F27"/>
    <w:rsid w:val="006C6007"/>
    <w:rsid w:val="006D2E59"/>
    <w:rsid w:val="006F3815"/>
    <w:rsid w:val="00716116"/>
    <w:rsid w:val="00731BFB"/>
    <w:rsid w:val="00731C4B"/>
    <w:rsid w:val="00750906"/>
    <w:rsid w:val="00752E72"/>
    <w:rsid w:val="007636BC"/>
    <w:rsid w:val="00764C94"/>
    <w:rsid w:val="00774A1F"/>
    <w:rsid w:val="007802E8"/>
    <w:rsid w:val="00783F9D"/>
    <w:rsid w:val="007913D6"/>
    <w:rsid w:val="0079625A"/>
    <w:rsid w:val="007A17EE"/>
    <w:rsid w:val="007B19EE"/>
    <w:rsid w:val="007B4A8A"/>
    <w:rsid w:val="007B576D"/>
    <w:rsid w:val="007E3726"/>
    <w:rsid w:val="008511A9"/>
    <w:rsid w:val="00866C60"/>
    <w:rsid w:val="00873B95"/>
    <w:rsid w:val="00880E03"/>
    <w:rsid w:val="00883631"/>
    <w:rsid w:val="008837FC"/>
    <w:rsid w:val="00884339"/>
    <w:rsid w:val="00887036"/>
    <w:rsid w:val="0089134A"/>
    <w:rsid w:val="00891940"/>
    <w:rsid w:val="008A2678"/>
    <w:rsid w:val="008A7CCC"/>
    <w:rsid w:val="008B1756"/>
    <w:rsid w:val="008B5FEB"/>
    <w:rsid w:val="008C3087"/>
    <w:rsid w:val="008C46AE"/>
    <w:rsid w:val="008D0C32"/>
    <w:rsid w:val="00920206"/>
    <w:rsid w:val="00941AB3"/>
    <w:rsid w:val="00942633"/>
    <w:rsid w:val="009466E6"/>
    <w:rsid w:val="0095493F"/>
    <w:rsid w:val="00954E7F"/>
    <w:rsid w:val="00970B98"/>
    <w:rsid w:val="00970E1F"/>
    <w:rsid w:val="00974E68"/>
    <w:rsid w:val="00977415"/>
    <w:rsid w:val="00981A77"/>
    <w:rsid w:val="00991804"/>
    <w:rsid w:val="00991B6F"/>
    <w:rsid w:val="009A14B2"/>
    <w:rsid w:val="009A5519"/>
    <w:rsid w:val="009C2887"/>
    <w:rsid w:val="009C45D5"/>
    <w:rsid w:val="009C6F1B"/>
    <w:rsid w:val="009D0BA6"/>
    <w:rsid w:val="009F716E"/>
    <w:rsid w:val="009F7D48"/>
    <w:rsid w:val="00A370ED"/>
    <w:rsid w:val="00A41E3B"/>
    <w:rsid w:val="00A505AD"/>
    <w:rsid w:val="00A5216A"/>
    <w:rsid w:val="00A53551"/>
    <w:rsid w:val="00A709CB"/>
    <w:rsid w:val="00A75234"/>
    <w:rsid w:val="00A8361C"/>
    <w:rsid w:val="00A83ADF"/>
    <w:rsid w:val="00AB1803"/>
    <w:rsid w:val="00AC3F98"/>
    <w:rsid w:val="00AD6174"/>
    <w:rsid w:val="00AD7937"/>
    <w:rsid w:val="00AE30F9"/>
    <w:rsid w:val="00AE58AF"/>
    <w:rsid w:val="00AE6EB8"/>
    <w:rsid w:val="00AF44F6"/>
    <w:rsid w:val="00AF7478"/>
    <w:rsid w:val="00AF76D6"/>
    <w:rsid w:val="00B01ED2"/>
    <w:rsid w:val="00B11D41"/>
    <w:rsid w:val="00B162DD"/>
    <w:rsid w:val="00B20D13"/>
    <w:rsid w:val="00B253EA"/>
    <w:rsid w:val="00B25B58"/>
    <w:rsid w:val="00B32F51"/>
    <w:rsid w:val="00B35379"/>
    <w:rsid w:val="00B5300E"/>
    <w:rsid w:val="00B5589D"/>
    <w:rsid w:val="00B6177F"/>
    <w:rsid w:val="00B67DF4"/>
    <w:rsid w:val="00B85BB2"/>
    <w:rsid w:val="00B9072F"/>
    <w:rsid w:val="00B91705"/>
    <w:rsid w:val="00B917F5"/>
    <w:rsid w:val="00B9266C"/>
    <w:rsid w:val="00B96D7D"/>
    <w:rsid w:val="00BB0AB9"/>
    <w:rsid w:val="00BC02C7"/>
    <w:rsid w:val="00BC0414"/>
    <w:rsid w:val="00BC1F6F"/>
    <w:rsid w:val="00BE2CBE"/>
    <w:rsid w:val="00BE7992"/>
    <w:rsid w:val="00BF3E35"/>
    <w:rsid w:val="00BF4CA3"/>
    <w:rsid w:val="00C01249"/>
    <w:rsid w:val="00C24AD5"/>
    <w:rsid w:val="00C309CD"/>
    <w:rsid w:val="00C31461"/>
    <w:rsid w:val="00C31861"/>
    <w:rsid w:val="00C33678"/>
    <w:rsid w:val="00C43F59"/>
    <w:rsid w:val="00C45E04"/>
    <w:rsid w:val="00C46342"/>
    <w:rsid w:val="00C46445"/>
    <w:rsid w:val="00C60508"/>
    <w:rsid w:val="00C6127D"/>
    <w:rsid w:val="00C64AF3"/>
    <w:rsid w:val="00C833BE"/>
    <w:rsid w:val="00C901BC"/>
    <w:rsid w:val="00CA3201"/>
    <w:rsid w:val="00CC62AD"/>
    <w:rsid w:val="00CD397B"/>
    <w:rsid w:val="00CE6CB5"/>
    <w:rsid w:val="00CF01B8"/>
    <w:rsid w:val="00D07C68"/>
    <w:rsid w:val="00D27F87"/>
    <w:rsid w:val="00D34DC2"/>
    <w:rsid w:val="00D41882"/>
    <w:rsid w:val="00D4672D"/>
    <w:rsid w:val="00D6372E"/>
    <w:rsid w:val="00D676BB"/>
    <w:rsid w:val="00D805CC"/>
    <w:rsid w:val="00D8372B"/>
    <w:rsid w:val="00D84B1D"/>
    <w:rsid w:val="00DA1C43"/>
    <w:rsid w:val="00DC1344"/>
    <w:rsid w:val="00DE0C0D"/>
    <w:rsid w:val="00DE3585"/>
    <w:rsid w:val="00E056FD"/>
    <w:rsid w:val="00E27BA7"/>
    <w:rsid w:val="00E619CF"/>
    <w:rsid w:val="00E7015E"/>
    <w:rsid w:val="00E816C8"/>
    <w:rsid w:val="00E857AE"/>
    <w:rsid w:val="00E91073"/>
    <w:rsid w:val="00E91275"/>
    <w:rsid w:val="00EA105C"/>
    <w:rsid w:val="00EA106E"/>
    <w:rsid w:val="00EA2BC8"/>
    <w:rsid w:val="00EA7349"/>
    <w:rsid w:val="00EB7692"/>
    <w:rsid w:val="00EE3E27"/>
    <w:rsid w:val="00EE5D6F"/>
    <w:rsid w:val="00EF6065"/>
    <w:rsid w:val="00F040A1"/>
    <w:rsid w:val="00F112C1"/>
    <w:rsid w:val="00F2519D"/>
    <w:rsid w:val="00F25257"/>
    <w:rsid w:val="00F26C2C"/>
    <w:rsid w:val="00F324EC"/>
    <w:rsid w:val="00F40EF9"/>
    <w:rsid w:val="00F42EA4"/>
    <w:rsid w:val="00F43D7D"/>
    <w:rsid w:val="00F440FD"/>
    <w:rsid w:val="00F4718E"/>
    <w:rsid w:val="00F52232"/>
    <w:rsid w:val="00F71F5E"/>
    <w:rsid w:val="00F7319E"/>
    <w:rsid w:val="00F76E0E"/>
    <w:rsid w:val="00F812A8"/>
    <w:rsid w:val="00F967A9"/>
    <w:rsid w:val="00FA6D83"/>
    <w:rsid w:val="00FC2FA2"/>
    <w:rsid w:val="00FC5DE1"/>
    <w:rsid w:val="00FD777F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e413d3e323d3e3942353a41422">
    <w:name w:val="О1eс41н3dо3eв32н3dо3eй39 т42е35к3aс41т42 (2)_"/>
    <w:basedOn w:val="a0"/>
    <w:uiPriority w:val="99"/>
    <w:rsid w:val="001F5995"/>
    <w:rPr>
      <w:sz w:val="26"/>
      <w:szCs w:val="26"/>
    </w:rPr>
  </w:style>
  <w:style w:type="paragraph" w:customStyle="1" w:styleId="1e413d3e323d3e3942353a41423">
    <w:name w:val="О1eс41н3dо3eв32н3dо3eй39 т42е35к3aс41т42 (3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after="300" w:line="240" w:lineRule="auto"/>
      <w:jc w:val="righ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 w:bidi="hi-IN"/>
    </w:rPr>
  </w:style>
  <w:style w:type="paragraph" w:customStyle="1" w:styleId="1e413d3e323d3e3942353a414220">
    <w:name w:val="О1eс41н3dо3eв32н3dо3eй39 т42е35к3aс41т42 (2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before="300" w:after="300" w:line="240" w:lineRule="auto"/>
      <w:jc w:val="center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e413d3e323d3e3942353a41422">
    <w:name w:val="О1eс41н3dо3eв32н3dо3eй39 т42е35к3aс41т42 (2)_"/>
    <w:basedOn w:val="a0"/>
    <w:uiPriority w:val="99"/>
    <w:rsid w:val="001F5995"/>
    <w:rPr>
      <w:sz w:val="26"/>
      <w:szCs w:val="26"/>
    </w:rPr>
  </w:style>
  <w:style w:type="paragraph" w:customStyle="1" w:styleId="1e413d3e323d3e3942353a41423">
    <w:name w:val="О1eс41н3dо3eв32н3dо3eй39 т42е35к3aс41т42 (3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after="300" w:line="240" w:lineRule="auto"/>
      <w:jc w:val="righ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 w:bidi="hi-IN"/>
    </w:rPr>
  </w:style>
  <w:style w:type="paragraph" w:customStyle="1" w:styleId="1e413d3e323d3e3942353a414220">
    <w:name w:val="О1eс41н3dо3eв32н3dо3eй39 т42е35к3aс41т42 (2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before="300" w:after="300" w:line="240" w:lineRule="auto"/>
      <w:jc w:val="center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u.ru" TargetMode="External"/><Relationship Id="rId13" Type="http://schemas.openxmlformats.org/officeDocument/2006/relationships/hyperlink" Target="http://www.ax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x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choir@ax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x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choir@axu.ru" TargetMode="External"/><Relationship Id="rId14" Type="http://schemas.openxmlformats.org/officeDocument/2006/relationships/hyperlink" Target="mailto:dirchoir@ax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Александр Бутвиловский</cp:lastModifiedBy>
  <cp:revision>43</cp:revision>
  <cp:lastPrinted>2014-07-21T08:56:00Z</cp:lastPrinted>
  <dcterms:created xsi:type="dcterms:W3CDTF">2017-01-12T11:41:00Z</dcterms:created>
  <dcterms:modified xsi:type="dcterms:W3CDTF">2017-03-13T07:42:00Z</dcterms:modified>
</cp:coreProperties>
</file>